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56F93" w14:textId="676C00E3" w:rsidR="002C6740" w:rsidRDefault="002C6740" w:rsidP="002C6740">
      <w:pPr>
        <w:pStyle w:val="paragraph"/>
        <w:spacing w:before="0" w:beforeAutospacing="0" w:after="0" w:afterAutospacing="0"/>
        <w:ind w:right="90"/>
        <w:jc w:val="center"/>
        <w:textAlignment w:val="baseline"/>
        <w:rPr>
          <w:rStyle w:val="normaltextrun"/>
          <w:rFonts w:ascii="Century Gothic" w:hAnsi="Century Gothic" w:cs="Calibri"/>
          <w:b/>
          <w:bCs/>
          <w:sz w:val="120"/>
          <w:szCs w:val="120"/>
          <w:lang w:val="en-US"/>
        </w:rPr>
      </w:pPr>
      <w:r>
        <w:rPr>
          <w:noProof/>
        </w:rPr>
        <w:drawing>
          <wp:inline distT="0" distB="0" distL="0" distR="0" wp14:anchorId="356AF455" wp14:editId="4E763A40">
            <wp:extent cx="861123" cy="904875"/>
            <wp:effectExtent l="0" t="0" r="0" b="0"/>
            <wp:docPr id="448500102" name="Picture 1" descr="A logo for a prima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00102" name="Picture 1" descr="A logo for a primary school&#10;&#10;Description automatically generated"/>
                    <pic:cNvPicPr/>
                  </pic:nvPicPr>
                  <pic:blipFill>
                    <a:blip r:embed="rId4"/>
                    <a:stretch>
                      <a:fillRect/>
                    </a:stretch>
                  </pic:blipFill>
                  <pic:spPr>
                    <a:xfrm>
                      <a:off x="0" y="0"/>
                      <a:ext cx="869946" cy="914146"/>
                    </a:xfrm>
                    <a:prstGeom prst="rect">
                      <a:avLst/>
                    </a:prstGeom>
                  </pic:spPr>
                </pic:pic>
              </a:graphicData>
            </a:graphic>
          </wp:inline>
        </w:drawing>
      </w:r>
    </w:p>
    <w:p w14:paraId="1DDDA704" w14:textId="32CC96A0" w:rsidR="002C6740" w:rsidRPr="002C6740" w:rsidRDefault="002C6740" w:rsidP="002C6740">
      <w:pPr>
        <w:pStyle w:val="paragraph"/>
        <w:spacing w:before="0" w:beforeAutospacing="0" w:after="0" w:afterAutospacing="0"/>
        <w:ind w:right="90"/>
        <w:jc w:val="center"/>
        <w:textAlignment w:val="baseline"/>
        <w:rPr>
          <w:rFonts w:ascii="Century Gothic" w:hAnsi="Century Gothic"/>
          <w:b/>
          <w:bCs/>
          <w:sz w:val="18"/>
          <w:szCs w:val="18"/>
        </w:rPr>
      </w:pPr>
      <w:r>
        <w:rPr>
          <w:noProof/>
        </w:rPr>
        <w:drawing>
          <wp:anchor distT="0" distB="0" distL="114300" distR="114300" simplePos="0" relativeHeight="251658240" behindDoc="0" locked="0" layoutInCell="1" allowOverlap="1" wp14:anchorId="71344642" wp14:editId="6DBB3770">
            <wp:simplePos x="0" y="0"/>
            <wp:positionH relativeFrom="margin">
              <wp:align>center</wp:align>
            </wp:positionH>
            <wp:positionV relativeFrom="margin">
              <wp:posOffset>2019300</wp:posOffset>
            </wp:positionV>
            <wp:extent cx="4572000" cy="6096000"/>
            <wp:effectExtent l="0" t="0" r="0" b="0"/>
            <wp:wrapSquare wrapText="bothSides"/>
            <wp:docPr id="1404863583" name="Picture 9" descr="Union Jack flags and the Big Ben | Big ben, Union jack, Union jack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on Jack flags and the Big Ben | Big ben, Union jack, Union jack fla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anchor>
        </w:drawing>
      </w:r>
      <w:r w:rsidRPr="002C6740">
        <w:rPr>
          <w:rStyle w:val="normaltextrun"/>
          <w:rFonts w:ascii="Century Gothic" w:hAnsi="Century Gothic" w:cs="Calibri"/>
          <w:b/>
          <w:bCs/>
          <w:sz w:val="120"/>
          <w:szCs w:val="120"/>
          <w:lang w:val="en-US"/>
        </w:rPr>
        <w:t>British Values</w:t>
      </w:r>
      <w:r w:rsidRPr="002C6740">
        <w:rPr>
          <w:rStyle w:val="eop"/>
          <w:rFonts w:ascii="Century Gothic" w:hAnsi="Century Gothic" w:cs="Calibri"/>
          <w:b/>
          <w:bCs/>
          <w:sz w:val="120"/>
          <w:szCs w:val="120"/>
        </w:rPr>
        <w:t> </w:t>
      </w:r>
    </w:p>
    <w:p w14:paraId="727765F2" w14:textId="77777777" w:rsidR="002C6740" w:rsidRDefault="002C6740" w:rsidP="002C6740">
      <w:pPr>
        <w:pStyle w:val="paragraph"/>
        <w:spacing w:before="0" w:beforeAutospacing="0" w:after="0" w:afterAutospacing="0"/>
        <w:ind w:right="90"/>
        <w:jc w:val="center"/>
        <w:textAlignment w:val="baseline"/>
        <w:rPr>
          <w:rStyle w:val="spellingerror"/>
          <w:rFonts w:ascii="Century Gothic" w:hAnsi="Century Gothic" w:cs="Calibri"/>
          <w:sz w:val="48"/>
          <w:szCs w:val="48"/>
          <w:lang w:val="en-US"/>
        </w:rPr>
      </w:pPr>
    </w:p>
    <w:p w14:paraId="295ED41A" w14:textId="77777777" w:rsidR="002C6740" w:rsidRDefault="002C6740" w:rsidP="002C6740">
      <w:pPr>
        <w:pStyle w:val="paragraph"/>
        <w:spacing w:before="0" w:beforeAutospacing="0" w:after="0" w:afterAutospacing="0"/>
        <w:ind w:right="90"/>
        <w:jc w:val="center"/>
        <w:textAlignment w:val="baseline"/>
        <w:rPr>
          <w:rStyle w:val="spellingerror"/>
          <w:rFonts w:ascii="Century Gothic" w:hAnsi="Century Gothic" w:cs="Calibri"/>
          <w:sz w:val="48"/>
          <w:szCs w:val="48"/>
          <w:lang w:val="en-US"/>
        </w:rPr>
      </w:pPr>
    </w:p>
    <w:p w14:paraId="1499CF0D" w14:textId="77777777" w:rsidR="002C6740" w:rsidRDefault="002C6740" w:rsidP="002C6740">
      <w:pPr>
        <w:pStyle w:val="paragraph"/>
        <w:spacing w:before="0" w:beforeAutospacing="0" w:after="0" w:afterAutospacing="0"/>
        <w:ind w:right="90"/>
        <w:jc w:val="center"/>
        <w:textAlignment w:val="baseline"/>
        <w:rPr>
          <w:rStyle w:val="spellingerror"/>
          <w:rFonts w:ascii="Century Gothic" w:hAnsi="Century Gothic" w:cs="Calibri"/>
          <w:sz w:val="48"/>
          <w:szCs w:val="48"/>
          <w:lang w:val="en-US"/>
        </w:rPr>
      </w:pPr>
    </w:p>
    <w:p w14:paraId="487321C2" w14:textId="77777777" w:rsidR="002C6740" w:rsidRDefault="002C6740" w:rsidP="002C6740">
      <w:pPr>
        <w:pStyle w:val="paragraph"/>
        <w:spacing w:before="0" w:beforeAutospacing="0" w:after="0" w:afterAutospacing="0"/>
        <w:ind w:right="90"/>
        <w:jc w:val="center"/>
        <w:textAlignment w:val="baseline"/>
        <w:rPr>
          <w:rStyle w:val="spellingerror"/>
          <w:rFonts w:ascii="Century Gothic" w:hAnsi="Century Gothic" w:cs="Calibri"/>
          <w:sz w:val="48"/>
          <w:szCs w:val="48"/>
          <w:lang w:val="en-US"/>
        </w:rPr>
      </w:pPr>
    </w:p>
    <w:p w14:paraId="33F81045" w14:textId="77777777" w:rsidR="002C6740" w:rsidRDefault="002C6740" w:rsidP="002C6740">
      <w:pPr>
        <w:pStyle w:val="paragraph"/>
        <w:spacing w:before="0" w:beforeAutospacing="0" w:after="0" w:afterAutospacing="0"/>
        <w:ind w:right="90"/>
        <w:jc w:val="center"/>
        <w:textAlignment w:val="baseline"/>
        <w:rPr>
          <w:rStyle w:val="spellingerror"/>
          <w:rFonts w:ascii="Century Gothic" w:hAnsi="Century Gothic" w:cs="Calibri"/>
          <w:sz w:val="48"/>
          <w:szCs w:val="48"/>
          <w:lang w:val="en-US"/>
        </w:rPr>
      </w:pPr>
    </w:p>
    <w:p w14:paraId="1BBA65F3" w14:textId="77777777" w:rsidR="002C6740" w:rsidRDefault="002C6740" w:rsidP="002C6740">
      <w:pPr>
        <w:pStyle w:val="paragraph"/>
        <w:spacing w:before="0" w:beforeAutospacing="0" w:after="0" w:afterAutospacing="0"/>
        <w:ind w:right="90"/>
        <w:jc w:val="center"/>
        <w:textAlignment w:val="baseline"/>
        <w:rPr>
          <w:rStyle w:val="spellingerror"/>
          <w:rFonts w:ascii="Century Gothic" w:hAnsi="Century Gothic" w:cs="Calibri"/>
          <w:sz w:val="48"/>
          <w:szCs w:val="48"/>
          <w:lang w:val="en-US"/>
        </w:rPr>
      </w:pPr>
    </w:p>
    <w:p w14:paraId="444DE198" w14:textId="37CBAD0C" w:rsidR="002C6740" w:rsidRDefault="002C6740" w:rsidP="002C6740">
      <w:pPr>
        <w:pStyle w:val="paragraph"/>
        <w:spacing w:before="0" w:beforeAutospacing="0" w:after="0" w:afterAutospacing="0"/>
        <w:ind w:right="90"/>
        <w:jc w:val="center"/>
        <w:textAlignment w:val="baseline"/>
        <w:rPr>
          <w:rStyle w:val="normaltextrun"/>
          <w:rFonts w:ascii="Century Gothic" w:hAnsi="Century Gothic" w:cs="Calibri"/>
          <w:sz w:val="48"/>
          <w:szCs w:val="48"/>
          <w:lang w:val="en-US"/>
        </w:rPr>
      </w:pPr>
      <w:r w:rsidRPr="002C6740">
        <w:rPr>
          <w:rStyle w:val="spellingerror"/>
          <w:rFonts w:ascii="Century Gothic" w:hAnsi="Century Gothic" w:cs="Calibri"/>
          <w:sz w:val="48"/>
          <w:szCs w:val="48"/>
          <w:lang w:val="en-US"/>
        </w:rPr>
        <w:t>Manuden</w:t>
      </w:r>
      <w:r w:rsidRPr="002C6740">
        <w:rPr>
          <w:rStyle w:val="normaltextrun"/>
          <w:rFonts w:ascii="Century Gothic" w:hAnsi="Century Gothic" w:cs="Calibri"/>
          <w:sz w:val="48"/>
          <w:szCs w:val="48"/>
          <w:lang w:val="en-US"/>
        </w:rPr>
        <w:t> Primary School</w:t>
      </w:r>
    </w:p>
    <w:p w14:paraId="51E31872" w14:textId="6D714AC5" w:rsidR="00473127" w:rsidRDefault="00473127" w:rsidP="002C6740">
      <w:pPr>
        <w:pStyle w:val="paragraph"/>
        <w:spacing w:before="0" w:beforeAutospacing="0" w:after="0" w:afterAutospacing="0"/>
        <w:ind w:right="90"/>
        <w:jc w:val="center"/>
        <w:textAlignment w:val="baseline"/>
        <w:rPr>
          <w:rStyle w:val="normaltextrun"/>
          <w:rFonts w:ascii="Century Gothic" w:hAnsi="Century Gothic" w:cs="Calibri"/>
          <w:sz w:val="48"/>
          <w:szCs w:val="48"/>
          <w:lang w:val="en-US"/>
        </w:rPr>
      </w:pPr>
      <w:r>
        <w:rPr>
          <w:rStyle w:val="normaltextrun"/>
          <w:rFonts w:ascii="Century Gothic" w:hAnsi="Century Gothic" w:cs="Calibri"/>
          <w:sz w:val="48"/>
          <w:szCs w:val="48"/>
          <w:lang w:val="en-US"/>
        </w:rPr>
        <w:t xml:space="preserve">October 2023 </w:t>
      </w:r>
    </w:p>
    <w:p w14:paraId="3E2F4DE2" w14:textId="77777777" w:rsidR="002C6740" w:rsidRDefault="002C6740" w:rsidP="002C6740">
      <w:pPr>
        <w:pStyle w:val="paragraph"/>
        <w:spacing w:before="0" w:beforeAutospacing="0" w:after="0" w:afterAutospacing="0"/>
        <w:ind w:right="90"/>
        <w:jc w:val="center"/>
        <w:textAlignment w:val="baseline"/>
        <w:rPr>
          <w:rStyle w:val="normaltextrun"/>
          <w:rFonts w:ascii="Century Gothic" w:hAnsi="Century Gothic" w:cs="Calibri"/>
          <w:sz w:val="48"/>
          <w:szCs w:val="48"/>
          <w:lang w:val="en-US"/>
        </w:rPr>
      </w:pPr>
    </w:p>
    <w:p w14:paraId="5B5D08DC" w14:textId="7AD450DE" w:rsidR="002C6740" w:rsidRPr="002C6740" w:rsidRDefault="002C6740" w:rsidP="002C6740">
      <w:pPr>
        <w:pStyle w:val="paragraph"/>
        <w:spacing w:before="0" w:beforeAutospacing="0" w:after="0" w:afterAutospacing="0"/>
        <w:ind w:right="90"/>
        <w:jc w:val="center"/>
        <w:textAlignment w:val="baseline"/>
        <w:rPr>
          <w:rFonts w:ascii="Century Gothic" w:hAnsi="Century Gothic"/>
          <w:sz w:val="18"/>
          <w:szCs w:val="18"/>
        </w:rPr>
      </w:pPr>
      <w:r w:rsidRPr="002C6740">
        <w:rPr>
          <w:rStyle w:val="eop"/>
          <w:rFonts w:ascii="Century Gothic" w:hAnsi="Century Gothic" w:cs="Calibri"/>
          <w:sz w:val="48"/>
          <w:szCs w:val="48"/>
        </w:rPr>
        <w:t> </w:t>
      </w:r>
    </w:p>
    <w:p w14:paraId="1B29D9E8" w14:textId="57CCF051" w:rsidR="002C6740" w:rsidRDefault="002C6740" w:rsidP="002C6740">
      <w:pPr>
        <w:pStyle w:val="paragraph"/>
        <w:spacing w:before="0" w:beforeAutospacing="0" w:after="0" w:afterAutospacing="0"/>
        <w:textAlignment w:val="baseline"/>
        <w:rPr>
          <w:rFonts w:ascii="Segoe UI" w:hAnsi="Segoe UI"/>
          <w:sz w:val="18"/>
          <w:szCs w:val="18"/>
        </w:rPr>
      </w:pPr>
      <w:r>
        <w:rPr>
          <w:rStyle w:val="eop"/>
          <w:rFonts w:ascii="Calibri" w:hAnsi="Calibri" w:cs="Calibri"/>
          <w:sz w:val="20"/>
          <w:szCs w:val="20"/>
        </w:rPr>
        <w:t> </w:t>
      </w:r>
    </w:p>
    <w:p w14:paraId="22B76260" w14:textId="5347E7DF" w:rsidR="002C6740" w:rsidRPr="00E613B0" w:rsidRDefault="002C6740" w:rsidP="00E613B0">
      <w:pPr>
        <w:pStyle w:val="paragraph"/>
        <w:spacing w:before="0" w:beforeAutospacing="0" w:after="0" w:afterAutospacing="0"/>
        <w:jc w:val="center"/>
        <w:textAlignment w:val="baseline"/>
        <w:rPr>
          <w:rFonts w:ascii="Century Gothic" w:hAnsi="Century Gothic"/>
          <w:sz w:val="18"/>
          <w:szCs w:val="18"/>
        </w:rPr>
      </w:pPr>
      <w:r w:rsidRPr="00E613B0">
        <w:rPr>
          <w:rStyle w:val="normaltextrun"/>
          <w:rFonts w:ascii="Century Gothic" w:hAnsi="Century Gothic" w:cs="Calibri"/>
          <w:b/>
          <w:bCs/>
          <w:sz w:val="64"/>
          <w:szCs w:val="64"/>
          <w:lang w:val="en-US"/>
        </w:rPr>
        <w:lastRenderedPageBreak/>
        <w:t xml:space="preserve">Promoting British Values at </w:t>
      </w:r>
      <w:r w:rsidRPr="00E613B0">
        <w:rPr>
          <w:rStyle w:val="spellingerror"/>
          <w:rFonts w:ascii="Century Gothic" w:hAnsi="Century Gothic" w:cs="Calibri"/>
          <w:b/>
          <w:bCs/>
          <w:sz w:val="64"/>
          <w:szCs w:val="64"/>
          <w:lang w:val="en-US"/>
        </w:rPr>
        <w:t>Manuden</w:t>
      </w:r>
      <w:r w:rsidRPr="00E613B0">
        <w:rPr>
          <w:rStyle w:val="normaltextrun"/>
          <w:rFonts w:ascii="Century Gothic" w:hAnsi="Century Gothic" w:cs="Calibri"/>
          <w:b/>
          <w:bCs/>
          <w:sz w:val="64"/>
          <w:szCs w:val="64"/>
          <w:lang w:val="en-US"/>
        </w:rPr>
        <w:t xml:space="preserve"> Primary School</w:t>
      </w:r>
    </w:p>
    <w:p w14:paraId="7E19DDCD" w14:textId="77777777" w:rsidR="00E613B0" w:rsidRDefault="00E613B0" w:rsidP="002C6740">
      <w:pPr>
        <w:pStyle w:val="paragraph"/>
        <w:spacing w:before="0" w:beforeAutospacing="0" w:after="0" w:afterAutospacing="0"/>
        <w:ind w:left="375"/>
        <w:textAlignment w:val="baseline"/>
        <w:rPr>
          <w:rStyle w:val="normaltextrun"/>
          <w:rFonts w:ascii="Century Gothic" w:hAnsi="Century Gothic" w:cs="Calibri"/>
          <w:b/>
          <w:bCs/>
          <w:sz w:val="36"/>
          <w:szCs w:val="36"/>
          <w:lang w:val="en-US"/>
        </w:rPr>
      </w:pPr>
    </w:p>
    <w:p w14:paraId="7045B60B" w14:textId="7BF6DC2B" w:rsidR="002C6740" w:rsidRPr="00E613B0" w:rsidRDefault="002C6740" w:rsidP="002C6740">
      <w:pPr>
        <w:pStyle w:val="paragraph"/>
        <w:spacing w:before="0" w:beforeAutospacing="0" w:after="0" w:afterAutospacing="0"/>
        <w:ind w:left="375"/>
        <w:textAlignment w:val="baseline"/>
        <w:rPr>
          <w:rFonts w:ascii="Century Gothic" w:hAnsi="Century Gothic"/>
          <w:sz w:val="18"/>
          <w:szCs w:val="18"/>
        </w:rPr>
      </w:pPr>
      <w:r w:rsidRPr="00E613B0">
        <w:rPr>
          <w:rStyle w:val="normaltextrun"/>
          <w:rFonts w:ascii="Century Gothic" w:hAnsi="Century Gothic" w:cs="Calibri"/>
          <w:b/>
          <w:bCs/>
          <w:sz w:val="36"/>
          <w:szCs w:val="36"/>
          <w:lang w:val="en-US"/>
        </w:rPr>
        <w:t>Preparing our children for life in modern Britain …</w:t>
      </w:r>
      <w:r w:rsidRPr="00E613B0">
        <w:rPr>
          <w:rStyle w:val="eop"/>
          <w:rFonts w:ascii="Century Gothic" w:hAnsi="Century Gothic" w:cs="Calibri"/>
          <w:sz w:val="36"/>
          <w:szCs w:val="36"/>
        </w:rPr>
        <w:t> </w:t>
      </w:r>
    </w:p>
    <w:p w14:paraId="740CA463" w14:textId="3C56CD39" w:rsidR="00E613B0" w:rsidRDefault="00E613B0" w:rsidP="002C6740">
      <w:pPr>
        <w:pStyle w:val="paragraph"/>
        <w:spacing w:before="0" w:beforeAutospacing="0" w:after="0" w:afterAutospacing="0"/>
        <w:ind w:left="375" w:right="555"/>
        <w:textAlignment w:val="baseline"/>
        <w:rPr>
          <w:rStyle w:val="normaltextrun"/>
          <w:rFonts w:ascii="Century Gothic" w:hAnsi="Century Gothic" w:cs="Calibri"/>
          <w:sz w:val="36"/>
          <w:szCs w:val="36"/>
          <w:lang w:val="en-US"/>
        </w:rPr>
      </w:pPr>
      <w:r>
        <w:rPr>
          <w:noProof/>
        </w:rPr>
        <w:drawing>
          <wp:anchor distT="0" distB="0" distL="114300" distR="114300" simplePos="0" relativeHeight="251660288" behindDoc="0" locked="0" layoutInCell="1" allowOverlap="1" wp14:anchorId="525BD170" wp14:editId="0D3D14E9">
            <wp:simplePos x="0" y="0"/>
            <wp:positionH relativeFrom="margin">
              <wp:posOffset>-323850</wp:posOffset>
            </wp:positionH>
            <wp:positionV relativeFrom="margin">
              <wp:posOffset>1847850</wp:posOffset>
            </wp:positionV>
            <wp:extent cx="2794635" cy="1914525"/>
            <wp:effectExtent l="0" t="0" r="5715" b="9525"/>
            <wp:wrapSquare wrapText="bothSides"/>
            <wp:docPr id="1640889909" name="Picture 11" descr="King Charles III coronation to bring changes, here's look at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ing Charles III coronation to bring changes, here's look at the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4635" cy="1914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65B48A" w14:textId="2713C419" w:rsidR="002C6740" w:rsidRPr="00E613B0" w:rsidRDefault="002C6740" w:rsidP="002C6740">
      <w:pPr>
        <w:pStyle w:val="paragraph"/>
        <w:spacing w:before="0" w:beforeAutospacing="0" w:after="0" w:afterAutospacing="0"/>
        <w:ind w:left="375" w:right="555"/>
        <w:textAlignment w:val="baseline"/>
        <w:rPr>
          <w:rStyle w:val="eop"/>
          <w:rFonts w:ascii="Century Gothic" w:hAnsi="Century Gothic" w:cs="Calibri"/>
          <w:sz w:val="32"/>
          <w:szCs w:val="32"/>
        </w:rPr>
      </w:pPr>
      <w:r w:rsidRPr="00E613B0">
        <w:rPr>
          <w:rStyle w:val="normaltextrun"/>
          <w:rFonts w:ascii="Century Gothic" w:hAnsi="Century Gothic" w:cs="Calibri"/>
          <w:sz w:val="32"/>
          <w:szCs w:val="32"/>
          <w:lang w:val="en-US"/>
        </w:rPr>
        <w:t xml:space="preserve">This booklet highlights how </w:t>
      </w:r>
      <w:r w:rsidR="00E613B0" w:rsidRPr="00E613B0">
        <w:rPr>
          <w:rStyle w:val="normaltextrun"/>
          <w:rFonts w:ascii="Century Gothic" w:hAnsi="Century Gothic" w:cs="Calibri"/>
          <w:sz w:val="32"/>
          <w:szCs w:val="32"/>
          <w:lang w:val="en-US"/>
        </w:rPr>
        <w:t>at Manuden primary School we</w:t>
      </w:r>
      <w:r w:rsidRPr="00E613B0">
        <w:rPr>
          <w:rStyle w:val="normaltextrun"/>
          <w:rFonts w:ascii="Century Gothic" w:hAnsi="Century Gothic" w:cs="Calibri"/>
          <w:sz w:val="32"/>
          <w:szCs w:val="32"/>
          <w:lang w:val="en-US"/>
        </w:rPr>
        <w:t xml:space="preserve"> promote the fundamental British values of democracy, the rule of law, individual liberty, mutual </w:t>
      </w:r>
      <w:proofErr w:type="gramStart"/>
      <w:r w:rsidRPr="00E613B0">
        <w:rPr>
          <w:rStyle w:val="normaltextrun"/>
          <w:rFonts w:ascii="Century Gothic" w:hAnsi="Century Gothic" w:cs="Calibri"/>
          <w:sz w:val="32"/>
          <w:szCs w:val="32"/>
          <w:lang w:val="en-US"/>
        </w:rPr>
        <w:t>respect</w:t>
      </w:r>
      <w:proofErr w:type="gramEnd"/>
      <w:r w:rsidRPr="00E613B0">
        <w:rPr>
          <w:rStyle w:val="normaltextrun"/>
          <w:rFonts w:ascii="Century Gothic" w:hAnsi="Century Gothic" w:cs="Calibri"/>
          <w:sz w:val="32"/>
          <w:szCs w:val="32"/>
          <w:lang w:val="en-US"/>
        </w:rPr>
        <w:t xml:space="preserve"> and tolerance of those with different faiths and beliefs in meaningful and understandable ways for the children at our school.</w:t>
      </w:r>
      <w:r w:rsidRPr="00E613B0">
        <w:rPr>
          <w:rStyle w:val="eop"/>
          <w:rFonts w:ascii="Century Gothic" w:hAnsi="Century Gothic" w:cs="Calibri"/>
          <w:sz w:val="32"/>
          <w:szCs w:val="32"/>
        </w:rPr>
        <w:t> </w:t>
      </w:r>
    </w:p>
    <w:p w14:paraId="0C6C4AC6" w14:textId="0DC99EC3" w:rsidR="00E613B0" w:rsidRPr="00E613B0" w:rsidRDefault="00E613B0" w:rsidP="002C6740">
      <w:pPr>
        <w:pStyle w:val="paragraph"/>
        <w:spacing w:before="0" w:beforeAutospacing="0" w:after="0" w:afterAutospacing="0"/>
        <w:ind w:left="375" w:right="555"/>
        <w:textAlignment w:val="baseline"/>
        <w:rPr>
          <w:rFonts w:ascii="Century Gothic" w:hAnsi="Century Gothic"/>
          <w:sz w:val="32"/>
          <w:szCs w:val="32"/>
        </w:rPr>
      </w:pPr>
      <w:r w:rsidRPr="00E613B0">
        <w:rPr>
          <w:noProof/>
          <w:sz w:val="32"/>
          <w:szCs w:val="32"/>
        </w:rPr>
        <w:drawing>
          <wp:anchor distT="0" distB="0" distL="114300" distR="114300" simplePos="0" relativeHeight="251659264" behindDoc="0" locked="0" layoutInCell="1" allowOverlap="1" wp14:anchorId="5863B9C5" wp14:editId="403A0776">
            <wp:simplePos x="0" y="0"/>
            <wp:positionH relativeFrom="margin">
              <wp:posOffset>3589655</wp:posOffset>
            </wp:positionH>
            <wp:positionV relativeFrom="margin">
              <wp:posOffset>4086225</wp:posOffset>
            </wp:positionV>
            <wp:extent cx="2963756" cy="1962150"/>
            <wp:effectExtent l="0" t="0" r="8255" b="0"/>
            <wp:wrapSquare wrapText="bothSides"/>
            <wp:docPr id="978747470" name="Picture 10" descr="Online Resources: Modern Britain (1900-present) | Historical Trans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nline Resources: Modern Britain (1900-present) | Historical Transacti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3756" cy="1962150"/>
                    </a:xfrm>
                    <a:prstGeom prst="rect">
                      <a:avLst/>
                    </a:prstGeom>
                    <a:noFill/>
                    <a:ln>
                      <a:noFill/>
                    </a:ln>
                  </pic:spPr>
                </pic:pic>
              </a:graphicData>
            </a:graphic>
          </wp:anchor>
        </w:drawing>
      </w:r>
    </w:p>
    <w:p w14:paraId="062B8C83" w14:textId="21C72255" w:rsidR="002C6740" w:rsidRPr="001332B4" w:rsidRDefault="002C6740" w:rsidP="001332B4">
      <w:pPr>
        <w:pStyle w:val="paragraph"/>
        <w:spacing w:before="0" w:beforeAutospacing="0" w:after="0" w:afterAutospacing="0"/>
        <w:ind w:left="375"/>
        <w:textAlignment w:val="baseline"/>
        <w:rPr>
          <w:rFonts w:ascii="Century Gothic" w:hAnsi="Century Gothic"/>
          <w:sz w:val="32"/>
          <w:szCs w:val="32"/>
        </w:rPr>
      </w:pPr>
      <w:r w:rsidRPr="00E613B0">
        <w:rPr>
          <w:rStyle w:val="normaltextrun"/>
          <w:rFonts w:ascii="Century Gothic" w:hAnsi="Century Gothic" w:cs="Calibri"/>
          <w:sz w:val="32"/>
          <w:szCs w:val="32"/>
          <w:lang w:val="en-US"/>
        </w:rPr>
        <w:t xml:space="preserve">As well as actively promoting British values, we </w:t>
      </w:r>
      <w:r w:rsidR="001332B4" w:rsidRPr="00E613B0">
        <w:rPr>
          <w:rStyle w:val="normaltextrun"/>
          <w:rFonts w:ascii="Century Gothic" w:hAnsi="Century Gothic" w:cs="Calibri"/>
          <w:sz w:val="32"/>
          <w:szCs w:val="32"/>
          <w:lang w:val="en-US"/>
        </w:rPr>
        <w:t>would</w:t>
      </w:r>
      <w:r w:rsidR="001332B4">
        <w:rPr>
          <w:rFonts w:ascii="Century Gothic" w:hAnsi="Century Gothic"/>
          <w:sz w:val="32"/>
          <w:szCs w:val="32"/>
        </w:rPr>
        <w:t xml:space="preserve"> </w:t>
      </w:r>
      <w:r w:rsidRPr="00E613B0">
        <w:rPr>
          <w:rStyle w:val="normaltextrun"/>
          <w:rFonts w:ascii="Century Gothic" w:hAnsi="Century Gothic" w:cs="Calibri"/>
          <w:sz w:val="32"/>
          <w:szCs w:val="32"/>
          <w:lang w:val="en-US"/>
        </w:rPr>
        <w:t>actively challenge pupils, staff or parents expressing opinions contrary to fundamental British values, including ‘extremist’ views</w:t>
      </w:r>
      <w:r w:rsidRPr="00E613B0">
        <w:rPr>
          <w:rStyle w:val="normaltextrun"/>
          <w:rFonts w:ascii="Century Gothic" w:hAnsi="Century Gothic" w:cs="Calibri"/>
          <w:sz w:val="36"/>
          <w:szCs w:val="36"/>
          <w:lang w:val="en-US"/>
        </w:rPr>
        <w:t>.</w:t>
      </w:r>
      <w:r w:rsidRPr="00E613B0">
        <w:rPr>
          <w:rStyle w:val="eop"/>
          <w:rFonts w:ascii="Century Gothic" w:hAnsi="Century Gothic" w:cs="Calibri"/>
          <w:sz w:val="36"/>
          <w:szCs w:val="36"/>
        </w:rPr>
        <w:t> </w:t>
      </w:r>
    </w:p>
    <w:p w14:paraId="4FBA4200" w14:textId="3FDEBE16" w:rsidR="002C6740" w:rsidRPr="00E613B0" w:rsidRDefault="00E613B0" w:rsidP="002C6740">
      <w:pPr>
        <w:pStyle w:val="paragraph"/>
        <w:spacing w:before="0" w:beforeAutospacing="0" w:after="0" w:afterAutospacing="0"/>
        <w:textAlignment w:val="baseline"/>
        <w:rPr>
          <w:rFonts w:ascii="Century Gothic" w:hAnsi="Century Gothic"/>
          <w:sz w:val="18"/>
          <w:szCs w:val="18"/>
        </w:rPr>
      </w:pPr>
      <w:r>
        <w:rPr>
          <w:noProof/>
        </w:rPr>
        <w:drawing>
          <wp:anchor distT="0" distB="0" distL="114300" distR="114300" simplePos="0" relativeHeight="251661312" behindDoc="0" locked="0" layoutInCell="1" allowOverlap="1" wp14:anchorId="3E6BB68E" wp14:editId="18EDC0A2">
            <wp:simplePos x="0" y="0"/>
            <wp:positionH relativeFrom="margin">
              <wp:align>center</wp:align>
            </wp:positionH>
            <wp:positionV relativeFrom="margin">
              <wp:posOffset>6565265</wp:posOffset>
            </wp:positionV>
            <wp:extent cx="5057775" cy="2604135"/>
            <wp:effectExtent l="0" t="0" r="9525" b="5715"/>
            <wp:wrapSquare wrapText="bothSides"/>
            <wp:docPr id="52754532" name="Picture 12" descr="Multi-faith Britain - RELIGION, PHILOSOPHY AND ETHICS AT HABERDASHERS'  ABRAHAM DAR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ulti-faith Britain - RELIGION, PHILOSOPHY AND ETHICS AT HABERDASHERS'  ABRAHAM DARB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7775" cy="2604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6740" w:rsidRPr="00E613B0">
        <w:rPr>
          <w:rStyle w:val="eop"/>
          <w:rFonts w:ascii="Century Gothic" w:hAnsi="Century Gothic" w:cs="Calibri"/>
          <w:sz w:val="22"/>
          <w:szCs w:val="22"/>
        </w:rPr>
        <w:t> </w:t>
      </w:r>
    </w:p>
    <w:p w14:paraId="0CA347D7" w14:textId="3B239322" w:rsidR="00E613B0" w:rsidRDefault="00E613B0" w:rsidP="002C6740">
      <w:pPr>
        <w:pStyle w:val="paragraph"/>
        <w:spacing w:before="0" w:beforeAutospacing="0" w:after="0" w:afterAutospacing="0"/>
        <w:ind w:left="1005"/>
        <w:textAlignment w:val="baseline"/>
        <w:rPr>
          <w:rStyle w:val="normaltextrun"/>
          <w:rFonts w:ascii="Century Gothic" w:hAnsi="Century Gothic" w:cs="Calibri"/>
          <w:b/>
          <w:bCs/>
          <w:sz w:val="72"/>
          <w:szCs w:val="72"/>
          <w:lang w:val="en-US"/>
        </w:rPr>
      </w:pPr>
      <w:r>
        <w:rPr>
          <w:noProof/>
        </w:rPr>
        <w:lastRenderedPageBreak/>
        <w:drawing>
          <wp:anchor distT="0" distB="0" distL="114300" distR="114300" simplePos="0" relativeHeight="251662336" behindDoc="0" locked="0" layoutInCell="1" allowOverlap="1" wp14:anchorId="4DB0DF30" wp14:editId="7B422FBA">
            <wp:simplePos x="0" y="0"/>
            <wp:positionH relativeFrom="margin">
              <wp:posOffset>771525</wp:posOffset>
            </wp:positionH>
            <wp:positionV relativeFrom="margin">
              <wp:align>top</wp:align>
            </wp:positionV>
            <wp:extent cx="4978400" cy="2800350"/>
            <wp:effectExtent l="0" t="0" r="0" b="0"/>
            <wp:wrapSquare wrapText="bothSides"/>
            <wp:docPr id="615573085" name="Picture 13" descr="Is our global democracy dwindling or growing? | The Ghana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s our global democracy dwindling or growing? | The Ghana Repo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8400" cy="2800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EEAF93" w14:textId="44A2A7D3" w:rsidR="00E613B0" w:rsidRDefault="00E613B0" w:rsidP="002C6740">
      <w:pPr>
        <w:pStyle w:val="paragraph"/>
        <w:spacing w:before="0" w:beforeAutospacing="0" w:after="0" w:afterAutospacing="0"/>
        <w:ind w:left="1005"/>
        <w:textAlignment w:val="baseline"/>
        <w:rPr>
          <w:rStyle w:val="normaltextrun"/>
          <w:rFonts w:ascii="Century Gothic" w:hAnsi="Century Gothic" w:cs="Calibri"/>
          <w:b/>
          <w:bCs/>
          <w:sz w:val="72"/>
          <w:szCs w:val="72"/>
          <w:lang w:val="en-US"/>
        </w:rPr>
      </w:pPr>
    </w:p>
    <w:p w14:paraId="77F3A0B5" w14:textId="3942386F" w:rsidR="00E613B0" w:rsidRDefault="00E613B0" w:rsidP="002C6740">
      <w:pPr>
        <w:pStyle w:val="paragraph"/>
        <w:spacing w:before="0" w:beforeAutospacing="0" w:after="0" w:afterAutospacing="0"/>
        <w:ind w:left="510" w:right="810"/>
        <w:textAlignment w:val="baseline"/>
        <w:rPr>
          <w:rStyle w:val="normaltextrun"/>
          <w:rFonts w:ascii="Century Gothic" w:hAnsi="Century Gothic" w:cs="Calibri"/>
          <w:b/>
          <w:bCs/>
          <w:sz w:val="72"/>
          <w:szCs w:val="72"/>
          <w:lang w:val="en-US"/>
        </w:rPr>
      </w:pPr>
    </w:p>
    <w:p w14:paraId="57A238F1" w14:textId="2568FECA" w:rsidR="00E613B0" w:rsidRDefault="00E613B0" w:rsidP="002C6740">
      <w:pPr>
        <w:pStyle w:val="paragraph"/>
        <w:spacing w:before="0" w:beforeAutospacing="0" w:after="0" w:afterAutospacing="0"/>
        <w:ind w:left="510" w:right="810"/>
        <w:textAlignment w:val="baseline"/>
        <w:rPr>
          <w:rStyle w:val="normaltextrun"/>
          <w:rFonts w:ascii="Century Gothic" w:hAnsi="Century Gothic" w:cs="Calibri"/>
          <w:b/>
          <w:bCs/>
          <w:sz w:val="72"/>
          <w:szCs w:val="72"/>
          <w:lang w:val="en-US"/>
        </w:rPr>
      </w:pPr>
    </w:p>
    <w:p w14:paraId="5D2C45BB" w14:textId="4C1C203B" w:rsidR="00E613B0" w:rsidRDefault="00E613B0" w:rsidP="001332B4">
      <w:pPr>
        <w:pStyle w:val="paragraph"/>
        <w:spacing w:before="0" w:beforeAutospacing="0" w:after="0" w:afterAutospacing="0"/>
        <w:ind w:right="810"/>
        <w:textAlignment w:val="baseline"/>
        <w:rPr>
          <w:rStyle w:val="normaltextrun"/>
          <w:rFonts w:ascii="Century Gothic" w:hAnsi="Century Gothic" w:cs="Calibri"/>
          <w:b/>
          <w:bCs/>
          <w:sz w:val="72"/>
          <w:szCs w:val="72"/>
          <w:lang w:val="en-US"/>
        </w:rPr>
      </w:pPr>
    </w:p>
    <w:p w14:paraId="22AAE861" w14:textId="5CF7EBDA" w:rsidR="001332B4" w:rsidRDefault="001332B4" w:rsidP="001332B4">
      <w:pPr>
        <w:pStyle w:val="paragraph"/>
        <w:spacing w:before="0" w:beforeAutospacing="0" w:after="0" w:afterAutospacing="0"/>
        <w:ind w:left="510" w:right="810"/>
        <w:jc w:val="center"/>
        <w:textAlignment w:val="baseline"/>
        <w:rPr>
          <w:rStyle w:val="normaltextrun"/>
          <w:rFonts w:ascii="Century Gothic" w:hAnsi="Century Gothic" w:cs="Calibri"/>
          <w:b/>
          <w:bCs/>
          <w:sz w:val="72"/>
          <w:szCs w:val="72"/>
          <w:lang w:val="en-US"/>
        </w:rPr>
      </w:pPr>
      <w:r>
        <w:rPr>
          <w:rStyle w:val="normaltextrun"/>
          <w:rFonts w:ascii="Century Gothic" w:hAnsi="Century Gothic" w:cs="Calibri"/>
          <w:b/>
          <w:bCs/>
          <w:sz w:val="72"/>
          <w:szCs w:val="72"/>
          <w:lang w:val="en-US"/>
        </w:rPr>
        <w:t>Democracy</w:t>
      </w:r>
    </w:p>
    <w:p w14:paraId="4CEFDFED" w14:textId="1DB72F41" w:rsidR="002C6740" w:rsidRDefault="002C6740" w:rsidP="002C6740">
      <w:pPr>
        <w:pStyle w:val="paragraph"/>
        <w:spacing w:before="0" w:beforeAutospacing="0" w:after="0" w:afterAutospacing="0"/>
        <w:ind w:left="510" w:right="810"/>
        <w:textAlignment w:val="baseline"/>
        <w:rPr>
          <w:rStyle w:val="eop"/>
          <w:rFonts w:ascii="Century Gothic" w:hAnsi="Century Gothic" w:cs="Calibri"/>
          <w:sz w:val="32"/>
          <w:szCs w:val="32"/>
        </w:rPr>
      </w:pPr>
      <w:r w:rsidRPr="00E613B0">
        <w:rPr>
          <w:rStyle w:val="normaltextrun"/>
          <w:rFonts w:ascii="Century Gothic" w:hAnsi="Century Gothic" w:cs="Calibri"/>
          <w:sz w:val="32"/>
          <w:szCs w:val="32"/>
          <w:lang w:val="en-US"/>
        </w:rPr>
        <w:t xml:space="preserve">We believe that the ability to communicate is an important area of learning and a key life skill. Democracy plays a key role </w:t>
      </w:r>
      <w:proofErr w:type="gramStart"/>
      <w:r w:rsidRPr="00E613B0">
        <w:rPr>
          <w:rStyle w:val="normaltextrun"/>
          <w:rFonts w:ascii="Century Gothic" w:hAnsi="Century Gothic" w:cs="Calibri"/>
          <w:sz w:val="32"/>
          <w:szCs w:val="32"/>
          <w:lang w:val="en-US"/>
        </w:rPr>
        <w:t>at</w:t>
      </w:r>
      <w:proofErr w:type="gramEnd"/>
      <w:r w:rsidRPr="00E613B0">
        <w:rPr>
          <w:rStyle w:val="normaltextrun"/>
          <w:rFonts w:ascii="Century Gothic" w:hAnsi="Century Gothic" w:cs="Calibri"/>
          <w:sz w:val="32"/>
          <w:szCs w:val="32"/>
          <w:lang w:val="en-US"/>
        </w:rPr>
        <w:t xml:space="preserve"> </w:t>
      </w:r>
      <w:r w:rsidRPr="00E613B0">
        <w:rPr>
          <w:rStyle w:val="spellingerror"/>
          <w:rFonts w:ascii="Century Gothic" w:hAnsi="Century Gothic" w:cs="Calibri"/>
          <w:sz w:val="32"/>
          <w:szCs w:val="32"/>
          <w:lang w:val="en-US"/>
        </w:rPr>
        <w:t>Manuden</w:t>
      </w:r>
      <w:r w:rsidRPr="00E613B0">
        <w:rPr>
          <w:rStyle w:val="normaltextrun"/>
          <w:rFonts w:ascii="Century Gothic" w:hAnsi="Century Gothic" w:cs="Calibri"/>
          <w:sz w:val="32"/>
          <w:szCs w:val="32"/>
          <w:lang w:val="en-US"/>
        </w:rPr>
        <w:t xml:space="preserve">. Pupils </w:t>
      </w:r>
      <w:r w:rsidR="001332B4" w:rsidRPr="00E613B0">
        <w:rPr>
          <w:rStyle w:val="normaltextrun"/>
          <w:rFonts w:ascii="Century Gothic" w:hAnsi="Century Gothic" w:cs="Calibri"/>
          <w:sz w:val="32"/>
          <w:szCs w:val="32"/>
          <w:lang w:val="en-US"/>
        </w:rPr>
        <w:t>can</w:t>
      </w:r>
      <w:r w:rsidRPr="00E613B0">
        <w:rPr>
          <w:rStyle w:val="normaltextrun"/>
          <w:rFonts w:ascii="Century Gothic" w:hAnsi="Century Gothic" w:cs="Calibri"/>
          <w:sz w:val="32"/>
          <w:szCs w:val="32"/>
          <w:lang w:val="en-US"/>
        </w:rPr>
        <w:t xml:space="preserve"> </w:t>
      </w:r>
      <w:r w:rsidR="001332B4">
        <w:rPr>
          <w:rStyle w:val="normaltextrun"/>
          <w:rFonts w:ascii="Century Gothic" w:hAnsi="Century Gothic" w:cs="Calibri"/>
          <w:sz w:val="32"/>
          <w:szCs w:val="32"/>
          <w:lang w:val="en-US"/>
        </w:rPr>
        <w:t>share their ideas</w:t>
      </w:r>
      <w:r w:rsidRPr="00E613B0">
        <w:rPr>
          <w:rStyle w:val="normaltextrun"/>
          <w:rFonts w:ascii="Century Gothic" w:hAnsi="Century Gothic" w:cs="Calibri"/>
          <w:sz w:val="32"/>
          <w:szCs w:val="32"/>
          <w:lang w:val="en-US"/>
        </w:rPr>
        <w:t xml:space="preserve"> through</w:t>
      </w:r>
      <w:r w:rsidR="00E613B0">
        <w:rPr>
          <w:rStyle w:val="normaltextrun"/>
          <w:rFonts w:ascii="Century Gothic" w:hAnsi="Century Gothic" w:cs="Calibri"/>
          <w:sz w:val="32"/>
          <w:szCs w:val="32"/>
          <w:lang w:val="en-US"/>
        </w:rPr>
        <w:t xml:space="preserve"> regular House Meetings</w:t>
      </w:r>
      <w:r w:rsidRPr="00E613B0">
        <w:rPr>
          <w:rStyle w:val="normaltextrun"/>
          <w:rFonts w:ascii="Century Gothic" w:hAnsi="Century Gothic" w:cs="Calibri"/>
          <w:sz w:val="32"/>
          <w:szCs w:val="32"/>
          <w:lang w:val="en-US"/>
        </w:rPr>
        <w:t xml:space="preserve"> </w:t>
      </w:r>
      <w:r w:rsidR="001332B4">
        <w:rPr>
          <w:rStyle w:val="normaltextrun"/>
          <w:rFonts w:ascii="Century Gothic" w:hAnsi="Century Gothic" w:cs="Calibri"/>
          <w:sz w:val="32"/>
          <w:szCs w:val="32"/>
          <w:lang w:val="en-US"/>
        </w:rPr>
        <w:t xml:space="preserve">and </w:t>
      </w:r>
      <w:r w:rsidRPr="00E613B0">
        <w:rPr>
          <w:rStyle w:val="normaltextrun"/>
          <w:rFonts w:ascii="Century Gothic" w:hAnsi="Century Gothic" w:cs="Calibri"/>
          <w:sz w:val="32"/>
          <w:szCs w:val="32"/>
          <w:lang w:val="en-US"/>
        </w:rPr>
        <w:t>the various ambassador roles that we have at our school.</w:t>
      </w:r>
      <w:r w:rsidR="001332B4">
        <w:rPr>
          <w:rStyle w:val="tabchar"/>
          <w:rFonts w:ascii="Century Gothic" w:hAnsi="Century Gothic" w:cs="Calibri"/>
          <w:sz w:val="32"/>
          <w:szCs w:val="32"/>
        </w:rPr>
        <w:t xml:space="preserve"> </w:t>
      </w:r>
      <w:r w:rsidRPr="00E613B0">
        <w:rPr>
          <w:rStyle w:val="normaltextrun"/>
          <w:rFonts w:ascii="Century Gothic" w:hAnsi="Century Gothic" w:cs="Calibri"/>
          <w:sz w:val="32"/>
          <w:szCs w:val="32"/>
          <w:lang w:val="en-US"/>
        </w:rPr>
        <w:t xml:space="preserve">We have ambassadors for the </w:t>
      </w:r>
      <w:r w:rsidR="00E613B0">
        <w:rPr>
          <w:rStyle w:val="normaltextrun"/>
          <w:rFonts w:ascii="Century Gothic" w:hAnsi="Century Gothic" w:cs="Calibri"/>
          <w:sz w:val="32"/>
          <w:szCs w:val="32"/>
          <w:lang w:val="en-US"/>
        </w:rPr>
        <w:t>House Captains</w:t>
      </w:r>
      <w:r w:rsidRPr="00E613B0">
        <w:rPr>
          <w:rStyle w:val="normaltextrun"/>
          <w:rFonts w:ascii="Century Gothic" w:hAnsi="Century Gothic" w:cs="Calibri"/>
          <w:sz w:val="32"/>
          <w:szCs w:val="32"/>
          <w:lang w:val="en-US"/>
        </w:rPr>
        <w:t xml:space="preserve">, Eco Squad, Safety, </w:t>
      </w:r>
      <w:proofErr w:type="gramStart"/>
      <w:r w:rsidRPr="00E613B0">
        <w:rPr>
          <w:rStyle w:val="normaltextrun"/>
          <w:rFonts w:ascii="Century Gothic" w:hAnsi="Century Gothic" w:cs="Calibri"/>
          <w:sz w:val="32"/>
          <w:szCs w:val="32"/>
          <w:lang w:val="en-US"/>
        </w:rPr>
        <w:t>Sports</w:t>
      </w:r>
      <w:proofErr w:type="gramEnd"/>
      <w:r w:rsidRPr="00E613B0">
        <w:rPr>
          <w:rStyle w:val="normaltextrun"/>
          <w:rFonts w:ascii="Century Gothic" w:hAnsi="Century Gothic" w:cs="Calibri"/>
          <w:sz w:val="32"/>
          <w:szCs w:val="32"/>
          <w:lang w:val="en-US"/>
        </w:rPr>
        <w:t xml:space="preserve"> and Anti-Bullying Ambassadors.</w:t>
      </w:r>
      <w:r w:rsidRPr="00E613B0">
        <w:rPr>
          <w:rStyle w:val="eop"/>
          <w:rFonts w:ascii="Century Gothic" w:hAnsi="Century Gothic" w:cs="Calibri"/>
          <w:sz w:val="32"/>
          <w:szCs w:val="32"/>
        </w:rPr>
        <w:t> </w:t>
      </w:r>
    </w:p>
    <w:p w14:paraId="1A83C2E1" w14:textId="50E0566C" w:rsidR="00E613B0" w:rsidRPr="00E613B0" w:rsidRDefault="00E613B0" w:rsidP="002C6740">
      <w:pPr>
        <w:pStyle w:val="paragraph"/>
        <w:spacing w:before="0" w:beforeAutospacing="0" w:after="0" w:afterAutospacing="0"/>
        <w:ind w:left="510" w:right="810"/>
        <w:textAlignment w:val="baseline"/>
        <w:rPr>
          <w:rFonts w:ascii="Century Gothic" w:hAnsi="Century Gothic"/>
          <w:sz w:val="32"/>
          <w:szCs w:val="32"/>
        </w:rPr>
      </w:pPr>
    </w:p>
    <w:p w14:paraId="4A5B14EA" w14:textId="77777777" w:rsidR="001332B4" w:rsidRDefault="001332B4" w:rsidP="002C6740">
      <w:pPr>
        <w:pStyle w:val="paragraph"/>
        <w:spacing w:before="0" w:beforeAutospacing="0" w:after="0" w:afterAutospacing="0"/>
        <w:ind w:left="510" w:right="825"/>
        <w:textAlignment w:val="baseline"/>
        <w:rPr>
          <w:rStyle w:val="normaltextrun"/>
          <w:rFonts w:ascii="Century Gothic" w:hAnsi="Century Gothic" w:cs="Calibri"/>
          <w:sz w:val="32"/>
          <w:szCs w:val="32"/>
          <w:lang w:val="en-US"/>
        </w:rPr>
      </w:pPr>
      <w:r>
        <w:rPr>
          <w:noProof/>
        </w:rPr>
        <w:drawing>
          <wp:anchor distT="0" distB="0" distL="114300" distR="114300" simplePos="0" relativeHeight="251663360" behindDoc="0" locked="0" layoutInCell="1" allowOverlap="1" wp14:anchorId="535DD5F6" wp14:editId="77C86836">
            <wp:simplePos x="0" y="0"/>
            <wp:positionH relativeFrom="margin">
              <wp:posOffset>2443480</wp:posOffset>
            </wp:positionH>
            <wp:positionV relativeFrom="margin">
              <wp:posOffset>5924550</wp:posOffset>
            </wp:positionV>
            <wp:extent cx="4234180" cy="2324100"/>
            <wp:effectExtent l="0" t="0" r="0" b="0"/>
            <wp:wrapSquare wrapText="bothSides"/>
            <wp:docPr id="5" name="Picture 2" descr="UK Parliament (@UKParliamen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K Parliament (@UKParliament) / X"/>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3418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6740" w:rsidRPr="00E613B0">
        <w:rPr>
          <w:rStyle w:val="normaltextrun"/>
          <w:rFonts w:ascii="Century Gothic" w:hAnsi="Century Gothic" w:cs="Calibri"/>
          <w:sz w:val="32"/>
          <w:szCs w:val="32"/>
          <w:lang w:val="en-US"/>
        </w:rPr>
        <w:t>Elections are held for these roles and children</w:t>
      </w:r>
      <w:r>
        <w:rPr>
          <w:rStyle w:val="normaltextrun"/>
          <w:rFonts w:ascii="Century Gothic" w:hAnsi="Century Gothic" w:cs="Calibri"/>
          <w:sz w:val="32"/>
          <w:szCs w:val="32"/>
          <w:lang w:val="en-US"/>
        </w:rPr>
        <w:t xml:space="preserve"> </w:t>
      </w:r>
      <w:r w:rsidR="002C6740" w:rsidRPr="00E613B0">
        <w:rPr>
          <w:rStyle w:val="contextualspellingandgrammarerror"/>
          <w:rFonts w:ascii="Century Gothic" w:hAnsi="Century Gothic" w:cs="Calibri"/>
          <w:sz w:val="32"/>
          <w:szCs w:val="32"/>
          <w:lang w:val="en-US"/>
        </w:rPr>
        <w:t>are involved</w:t>
      </w:r>
      <w:r w:rsidR="002C6740" w:rsidRPr="00E613B0">
        <w:rPr>
          <w:rStyle w:val="normaltextrun"/>
          <w:rFonts w:ascii="Century Gothic" w:hAnsi="Century Gothic" w:cs="Calibri"/>
          <w:sz w:val="32"/>
          <w:szCs w:val="32"/>
          <w:lang w:val="en-US"/>
        </w:rPr>
        <w:t xml:space="preserve"> in each stage of the voting process. Throughout the year, the groups are involved in making important decisions within the school community. </w:t>
      </w:r>
    </w:p>
    <w:p w14:paraId="256C976D" w14:textId="77777777" w:rsidR="001332B4" w:rsidRDefault="001332B4" w:rsidP="002C6740">
      <w:pPr>
        <w:pStyle w:val="paragraph"/>
        <w:spacing w:before="0" w:beforeAutospacing="0" w:after="0" w:afterAutospacing="0"/>
        <w:ind w:left="510" w:right="825"/>
        <w:textAlignment w:val="baseline"/>
        <w:rPr>
          <w:rStyle w:val="normaltextrun"/>
          <w:rFonts w:ascii="Century Gothic" w:hAnsi="Century Gothic" w:cs="Calibri"/>
          <w:sz w:val="32"/>
          <w:szCs w:val="32"/>
          <w:lang w:val="en-US"/>
        </w:rPr>
      </w:pPr>
    </w:p>
    <w:p w14:paraId="296E59F8" w14:textId="7D6FBEE3" w:rsidR="002C6740" w:rsidRPr="00E613B0" w:rsidRDefault="001332B4" w:rsidP="002C6740">
      <w:pPr>
        <w:pStyle w:val="paragraph"/>
        <w:spacing w:before="0" w:beforeAutospacing="0" w:after="0" w:afterAutospacing="0"/>
        <w:ind w:left="510" w:right="825"/>
        <w:textAlignment w:val="baseline"/>
        <w:rPr>
          <w:rFonts w:ascii="Century Gothic" w:hAnsi="Century Gothic"/>
          <w:sz w:val="32"/>
          <w:szCs w:val="32"/>
        </w:rPr>
      </w:pPr>
      <w:r>
        <w:rPr>
          <w:rStyle w:val="normaltextrun"/>
          <w:rFonts w:ascii="Century Gothic" w:hAnsi="Century Gothic" w:cs="Calibri"/>
          <w:sz w:val="32"/>
          <w:szCs w:val="32"/>
          <w:lang w:val="en-US"/>
        </w:rPr>
        <w:t>O</w:t>
      </w:r>
      <w:r w:rsidR="002C6740" w:rsidRPr="00E613B0">
        <w:rPr>
          <w:rStyle w:val="normaltextrun"/>
          <w:rFonts w:ascii="Century Gothic" w:hAnsi="Century Gothic" w:cs="Calibri"/>
          <w:sz w:val="32"/>
          <w:szCs w:val="32"/>
          <w:lang w:val="en-US"/>
        </w:rPr>
        <w:t>ur child-friendly versions of our Safeguarding and Anti-Bullying policies are examples of how pupil voice is valued and promoted at our school.</w:t>
      </w:r>
      <w:r w:rsidR="002C6740" w:rsidRPr="00E613B0">
        <w:rPr>
          <w:rStyle w:val="eop"/>
          <w:rFonts w:ascii="Century Gothic" w:hAnsi="Century Gothic" w:cs="Calibri"/>
          <w:sz w:val="32"/>
          <w:szCs w:val="32"/>
        </w:rPr>
        <w:t> </w:t>
      </w:r>
    </w:p>
    <w:p w14:paraId="097E54E4" w14:textId="0AC21039" w:rsidR="002C6740" w:rsidRPr="00E613B0" w:rsidRDefault="002C6740" w:rsidP="002C6740">
      <w:pPr>
        <w:pStyle w:val="paragraph"/>
        <w:spacing w:before="0" w:beforeAutospacing="0" w:after="0" w:afterAutospacing="0"/>
        <w:ind w:left="510" w:right="555"/>
        <w:textAlignment w:val="baseline"/>
        <w:rPr>
          <w:rFonts w:ascii="Century Gothic" w:hAnsi="Century Gothic"/>
          <w:sz w:val="32"/>
          <w:szCs w:val="32"/>
        </w:rPr>
      </w:pPr>
      <w:r w:rsidRPr="00E613B0">
        <w:rPr>
          <w:rStyle w:val="normaltextrun"/>
          <w:rFonts w:ascii="Century Gothic" w:hAnsi="Century Gothic" w:cs="Calibri"/>
          <w:sz w:val="32"/>
          <w:szCs w:val="32"/>
          <w:lang w:val="en-US"/>
        </w:rPr>
        <w:t>Children are always encouraged to take an active role in class discussions and debates.</w:t>
      </w:r>
      <w:r w:rsidRPr="00E613B0">
        <w:rPr>
          <w:rStyle w:val="eop"/>
          <w:rFonts w:ascii="Century Gothic" w:hAnsi="Century Gothic" w:cs="Calibri"/>
          <w:sz w:val="32"/>
          <w:szCs w:val="32"/>
        </w:rPr>
        <w:t> </w:t>
      </w:r>
    </w:p>
    <w:p w14:paraId="54277D6E" w14:textId="77777777" w:rsidR="002C6740" w:rsidRPr="00E613B0" w:rsidRDefault="002C6740" w:rsidP="002C6740">
      <w:pPr>
        <w:pStyle w:val="paragraph"/>
        <w:spacing w:before="0" w:beforeAutospacing="0" w:after="0" w:afterAutospacing="0"/>
        <w:textAlignment w:val="baseline"/>
        <w:rPr>
          <w:rFonts w:ascii="Century Gothic" w:hAnsi="Century Gothic"/>
          <w:sz w:val="18"/>
          <w:szCs w:val="18"/>
        </w:rPr>
      </w:pPr>
      <w:r w:rsidRPr="00E613B0">
        <w:rPr>
          <w:rStyle w:val="eop"/>
          <w:rFonts w:ascii="Century Gothic" w:hAnsi="Century Gothic" w:cs="Calibri"/>
          <w:sz w:val="22"/>
          <w:szCs w:val="22"/>
        </w:rPr>
        <w:t> </w:t>
      </w:r>
    </w:p>
    <w:p w14:paraId="0DA97993" w14:textId="77777777" w:rsidR="002C6740" w:rsidRPr="00E613B0" w:rsidRDefault="002C6740" w:rsidP="002C6740">
      <w:pPr>
        <w:pStyle w:val="paragraph"/>
        <w:spacing w:before="0" w:beforeAutospacing="0" w:after="0" w:afterAutospacing="0"/>
        <w:ind w:left="660"/>
        <w:textAlignment w:val="baseline"/>
        <w:rPr>
          <w:rFonts w:ascii="Century Gothic" w:hAnsi="Century Gothic"/>
          <w:sz w:val="18"/>
          <w:szCs w:val="18"/>
        </w:rPr>
      </w:pPr>
    </w:p>
    <w:p w14:paraId="3DB99B65" w14:textId="57400DEC" w:rsidR="002C6740" w:rsidRPr="00E613B0" w:rsidRDefault="00473127" w:rsidP="002C6740">
      <w:pPr>
        <w:pStyle w:val="paragraph"/>
        <w:spacing w:before="0" w:beforeAutospacing="0" w:after="0" w:afterAutospacing="0"/>
        <w:textAlignment w:val="baseline"/>
        <w:rPr>
          <w:rFonts w:ascii="Century Gothic" w:hAnsi="Century Gothic"/>
          <w:sz w:val="18"/>
          <w:szCs w:val="18"/>
        </w:rPr>
      </w:pPr>
      <w:r w:rsidRPr="001332B4">
        <w:rPr>
          <w:rStyle w:val="wacimagecontainer"/>
          <w:rFonts w:ascii="Century Gothic" w:hAnsi="Century Gothic"/>
          <w:b/>
          <w:bCs/>
          <w:noProof/>
          <w:sz w:val="72"/>
          <w:szCs w:val="72"/>
        </w:rPr>
        <w:lastRenderedPageBreak/>
        <w:drawing>
          <wp:anchor distT="0" distB="0" distL="114300" distR="114300" simplePos="0" relativeHeight="251664384" behindDoc="0" locked="0" layoutInCell="1" allowOverlap="1" wp14:anchorId="61A294E2" wp14:editId="3E71C10D">
            <wp:simplePos x="0" y="0"/>
            <wp:positionH relativeFrom="margin">
              <wp:align>right</wp:align>
            </wp:positionH>
            <wp:positionV relativeFrom="margin">
              <wp:posOffset>9525</wp:posOffset>
            </wp:positionV>
            <wp:extent cx="2333625" cy="1952625"/>
            <wp:effectExtent l="0" t="0" r="9525" b="9525"/>
            <wp:wrapSquare wrapText="bothSides"/>
            <wp:docPr id="969899196" name="Picture 5" descr="A school rules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899196" name="Picture 5" descr="A school rules logo with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3625" cy="1952625"/>
                    </a:xfrm>
                    <a:prstGeom prst="rect">
                      <a:avLst/>
                    </a:prstGeom>
                    <a:noFill/>
                    <a:ln>
                      <a:noFill/>
                    </a:ln>
                  </pic:spPr>
                </pic:pic>
              </a:graphicData>
            </a:graphic>
          </wp:anchor>
        </w:drawing>
      </w:r>
      <w:r w:rsidR="002C6740" w:rsidRPr="00E613B0">
        <w:rPr>
          <w:rStyle w:val="eop"/>
          <w:rFonts w:ascii="Century Gothic" w:hAnsi="Century Gothic" w:cs="Calibri"/>
          <w:sz w:val="29"/>
          <w:szCs w:val="29"/>
        </w:rPr>
        <w:t> </w:t>
      </w:r>
    </w:p>
    <w:p w14:paraId="35368888" w14:textId="59957F43" w:rsidR="002C6740" w:rsidRPr="001332B4" w:rsidRDefault="002C6740" w:rsidP="00473127">
      <w:pPr>
        <w:pStyle w:val="paragraph"/>
        <w:spacing w:before="0" w:beforeAutospacing="0" w:after="0" w:afterAutospacing="0"/>
        <w:textAlignment w:val="baseline"/>
        <w:rPr>
          <w:rFonts w:ascii="Century Gothic" w:hAnsi="Century Gothic"/>
          <w:b/>
          <w:bCs/>
          <w:sz w:val="72"/>
          <w:szCs w:val="72"/>
        </w:rPr>
      </w:pPr>
      <w:r w:rsidRPr="001332B4">
        <w:rPr>
          <w:rStyle w:val="normaltextrun"/>
          <w:rFonts w:ascii="Century Gothic" w:hAnsi="Century Gothic" w:cs="Calibri"/>
          <w:b/>
          <w:bCs/>
          <w:sz w:val="72"/>
          <w:szCs w:val="72"/>
          <w:lang w:val="en-US"/>
        </w:rPr>
        <w:t>The Rule of Law</w:t>
      </w:r>
    </w:p>
    <w:p w14:paraId="08208880" w14:textId="18329C54" w:rsidR="002C6740" w:rsidRDefault="002C6740" w:rsidP="002C6740">
      <w:pPr>
        <w:pStyle w:val="paragraph"/>
        <w:spacing w:before="0" w:beforeAutospacing="0" w:after="0" w:afterAutospacing="0"/>
        <w:textAlignment w:val="baseline"/>
        <w:rPr>
          <w:rFonts w:ascii="Segoe UI" w:hAnsi="Segoe UI"/>
          <w:sz w:val="18"/>
          <w:szCs w:val="18"/>
        </w:rPr>
      </w:pPr>
    </w:p>
    <w:p w14:paraId="78E0F7BF" w14:textId="23E76A17" w:rsidR="001332B4" w:rsidRPr="00473127" w:rsidRDefault="002C6740" w:rsidP="00473127">
      <w:pPr>
        <w:pStyle w:val="paragraph"/>
        <w:spacing w:before="0" w:beforeAutospacing="0" w:after="0" w:afterAutospacing="0"/>
        <w:ind w:right="780"/>
        <w:textAlignment w:val="baseline"/>
        <w:rPr>
          <w:rStyle w:val="normaltextrun"/>
          <w:rFonts w:ascii="Century Gothic" w:hAnsi="Century Gothic"/>
          <w:sz w:val="32"/>
          <w:szCs w:val="32"/>
        </w:rPr>
      </w:pPr>
      <w:r w:rsidRPr="00473127">
        <w:rPr>
          <w:rStyle w:val="normaltextrun"/>
          <w:rFonts w:ascii="Century Gothic" w:hAnsi="Century Gothic" w:cs="Calibri"/>
          <w:sz w:val="32"/>
          <w:szCs w:val="32"/>
          <w:lang w:val="en-US"/>
        </w:rPr>
        <w:t xml:space="preserve">We </w:t>
      </w:r>
      <w:proofErr w:type="spellStart"/>
      <w:r w:rsidR="00D92F39" w:rsidRPr="00473127">
        <w:rPr>
          <w:rStyle w:val="spellingerror"/>
          <w:rFonts w:ascii="Century Gothic" w:hAnsi="Century Gothic" w:cs="Calibri"/>
          <w:sz w:val="32"/>
          <w:szCs w:val="32"/>
          <w:lang w:val="en-US"/>
        </w:rPr>
        <w:t>endeavour</w:t>
      </w:r>
      <w:proofErr w:type="spellEnd"/>
      <w:r w:rsidRPr="00473127">
        <w:rPr>
          <w:rStyle w:val="normaltextrun"/>
          <w:rFonts w:ascii="Century Gothic" w:hAnsi="Century Gothic" w:cs="Calibri"/>
          <w:sz w:val="32"/>
          <w:szCs w:val="32"/>
          <w:lang w:val="en-US"/>
        </w:rPr>
        <w:t xml:space="preserve"> to promote the optimum learning conditions for learning to take place. We believe it is key for children to understand right from wrong. The importance of Laws,</w:t>
      </w:r>
      <w:r w:rsidRPr="00473127">
        <w:rPr>
          <w:rStyle w:val="eop"/>
          <w:rFonts w:ascii="Century Gothic" w:hAnsi="Century Gothic" w:cs="Calibri"/>
          <w:sz w:val="32"/>
          <w:szCs w:val="32"/>
        </w:rPr>
        <w:t> </w:t>
      </w:r>
      <w:r w:rsidRPr="00473127">
        <w:rPr>
          <w:rStyle w:val="normaltextrun"/>
          <w:rFonts w:ascii="Century Gothic" w:hAnsi="Century Gothic" w:cs="Calibri"/>
          <w:sz w:val="32"/>
          <w:szCs w:val="32"/>
          <w:lang w:val="en-US"/>
        </w:rPr>
        <w:t xml:space="preserve">whether they be those that govern the class, the school, or the country, are consistently reinforced throughout everyday school life. </w:t>
      </w:r>
    </w:p>
    <w:p w14:paraId="6F7A1D5B" w14:textId="77777777" w:rsidR="001332B4" w:rsidRPr="00473127" w:rsidRDefault="001332B4" w:rsidP="00473127">
      <w:pPr>
        <w:pStyle w:val="paragraph"/>
        <w:spacing w:before="0" w:beforeAutospacing="0" w:after="0" w:afterAutospacing="0"/>
        <w:ind w:right="555"/>
        <w:textAlignment w:val="baseline"/>
        <w:rPr>
          <w:rStyle w:val="normaltextrun"/>
          <w:rFonts w:ascii="Century Gothic" w:hAnsi="Century Gothic" w:cs="Calibri"/>
          <w:sz w:val="32"/>
          <w:szCs w:val="32"/>
          <w:lang w:val="en-US"/>
        </w:rPr>
      </w:pPr>
    </w:p>
    <w:p w14:paraId="3A22EDF2" w14:textId="77777777" w:rsidR="001332B4" w:rsidRPr="00473127" w:rsidRDefault="002C6740" w:rsidP="00473127">
      <w:pPr>
        <w:pStyle w:val="paragraph"/>
        <w:spacing w:before="0" w:beforeAutospacing="0" w:after="0" w:afterAutospacing="0"/>
        <w:ind w:right="555"/>
        <w:textAlignment w:val="baseline"/>
        <w:rPr>
          <w:rStyle w:val="tabchar"/>
          <w:rFonts w:ascii="Century Gothic" w:hAnsi="Century Gothic" w:cs="Calibri"/>
          <w:sz w:val="32"/>
          <w:szCs w:val="32"/>
        </w:rPr>
      </w:pPr>
      <w:r w:rsidRPr="00473127">
        <w:rPr>
          <w:rStyle w:val="normaltextrun"/>
          <w:rFonts w:ascii="Century Gothic" w:hAnsi="Century Gothic" w:cs="Calibri"/>
          <w:sz w:val="32"/>
          <w:szCs w:val="32"/>
          <w:lang w:val="en-US"/>
        </w:rPr>
        <w:t>Pupils are taught the reasons behind laws, that they govern and protect us, the responsibilities that this involves and the consequences when laws are broken.</w:t>
      </w:r>
      <w:r w:rsidRPr="00473127">
        <w:rPr>
          <w:rStyle w:val="tabchar"/>
          <w:rFonts w:ascii="Century Gothic" w:hAnsi="Century Gothic" w:cs="Calibri"/>
          <w:sz w:val="32"/>
          <w:szCs w:val="32"/>
        </w:rPr>
        <w:tab/>
      </w:r>
    </w:p>
    <w:p w14:paraId="06EE04B6" w14:textId="77777777" w:rsidR="001332B4" w:rsidRPr="00473127" w:rsidRDefault="001332B4" w:rsidP="00473127">
      <w:pPr>
        <w:pStyle w:val="paragraph"/>
        <w:spacing w:before="0" w:beforeAutospacing="0" w:after="0" w:afterAutospacing="0"/>
        <w:ind w:right="555"/>
        <w:textAlignment w:val="baseline"/>
        <w:rPr>
          <w:rStyle w:val="tabchar"/>
          <w:rFonts w:ascii="Century Gothic" w:hAnsi="Century Gothic" w:cs="Calibri"/>
          <w:sz w:val="32"/>
          <w:szCs w:val="32"/>
        </w:rPr>
      </w:pPr>
    </w:p>
    <w:p w14:paraId="0EC99160" w14:textId="690F3195" w:rsidR="002C6740" w:rsidRDefault="002C6740" w:rsidP="00473127">
      <w:pPr>
        <w:pStyle w:val="paragraph"/>
        <w:spacing w:before="0" w:beforeAutospacing="0" w:after="0" w:afterAutospacing="0"/>
        <w:ind w:right="555"/>
        <w:textAlignment w:val="baseline"/>
        <w:rPr>
          <w:rStyle w:val="eop"/>
          <w:rFonts w:ascii="Century Gothic" w:hAnsi="Century Gothic" w:cs="Calibri"/>
          <w:sz w:val="32"/>
          <w:szCs w:val="32"/>
        </w:rPr>
      </w:pPr>
      <w:r w:rsidRPr="00473127">
        <w:rPr>
          <w:rStyle w:val="normaltextrun"/>
          <w:rFonts w:ascii="Century Gothic" w:hAnsi="Century Gothic" w:cs="Calibri"/>
          <w:sz w:val="32"/>
          <w:szCs w:val="32"/>
          <w:lang w:val="en-US"/>
        </w:rPr>
        <w:t>Visits from authorities such as the Police and the Fire Service are regular parts of our school calendar and help reinforce this message.</w:t>
      </w:r>
      <w:r w:rsidRPr="00473127">
        <w:rPr>
          <w:rStyle w:val="eop"/>
          <w:rFonts w:ascii="Century Gothic" w:hAnsi="Century Gothic" w:cs="Calibri"/>
          <w:sz w:val="32"/>
          <w:szCs w:val="32"/>
        </w:rPr>
        <w:t> </w:t>
      </w:r>
    </w:p>
    <w:p w14:paraId="67036633" w14:textId="77777777" w:rsidR="00473127" w:rsidRPr="00473127" w:rsidRDefault="00473127" w:rsidP="00473127">
      <w:pPr>
        <w:pStyle w:val="paragraph"/>
        <w:spacing w:before="0" w:beforeAutospacing="0" w:after="0" w:afterAutospacing="0"/>
        <w:ind w:right="555"/>
        <w:textAlignment w:val="baseline"/>
        <w:rPr>
          <w:rFonts w:ascii="Century Gothic" w:hAnsi="Century Gothic"/>
          <w:sz w:val="32"/>
          <w:szCs w:val="32"/>
        </w:rPr>
      </w:pPr>
    </w:p>
    <w:p w14:paraId="66551269" w14:textId="77777777" w:rsidR="001332B4" w:rsidRPr="00473127" w:rsidRDefault="002C6740" w:rsidP="00473127">
      <w:pPr>
        <w:pStyle w:val="paragraph"/>
        <w:spacing w:before="0" w:beforeAutospacing="0" w:after="0" w:afterAutospacing="0"/>
        <w:textAlignment w:val="baseline"/>
        <w:rPr>
          <w:rStyle w:val="normaltextrun"/>
          <w:rFonts w:ascii="Century Gothic" w:hAnsi="Century Gothic" w:cs="Calibri"/>
          <w:sz w:val="32"/>
          <w:szCs w:val="32"/>
          <w:lang w:val="en-US"/>
        </w:rPr>
      </w:pPr>
      <w:r w:rsidRPr="00473127">
        <w:rPr>
          <w:rStyle w:val="normaltextrun"/>
          <w:rFonts w:ascii="Century Gothic" w:hAnsi="Century Gothic" w:cs="Calibri"/>
          <w:sz w:val="32"/>
          <w:szCs w:val="32"/>
          <w:lang w:val="en-US"/>
        </w:rPr>
        <w:t xml:space="preserve">Our </w:t>
      </w:r>
      <w:r w:rsidR="001332B4" w:rsidRPr="00473127">
        <w:rPr>
          <w:rStyle w:val="normaltextrun"/>
          <w:rFonts w:ascii="Century Gothic" w:hAnsi="Century Gothic" w:cs="Calibri"/>
          <w:sz w:val="32"/>
          <w:szCs w:val="32"/>
          <w:lang w:val="en-US"/>
        </w:rPr>
        <w:t xml:space="preserve">simple three </w:t>
      </w:r>
      <w:proofErr w:type="spellStart"/>
      <w:r w:rsidR="001332B4" w:rsidRPr="00473127">
        <w:rPr>
          <w:rStyle w:val="normaltextrun"/>
          <w:rFonts w:ascii="Century Gothic" w:hAnsi="Century Gothic" w:cs="Calibri"/>
          <w:sz w:val="32"/>
          <w:szCs w:val="32"/>
          <w:lang w:val="en-US"/>
        </w:rPr>
        <w:t>Behaviour</w:t>
      </w:r>
      <w:proofErr w:type="spellEnd"/>
      <w:r w:rsidR="001332B4" w:rsidRPr="00473127">
        <w:rPr>
          <w:rStyle w:val="normaltextrun"/>
          <w:rFonts w:ascii="Century Gothic" w:hAnsi="Century Gothic" w:cs="Calibri"/>
          <w:sz w:val="32"/>
          <w:szCs w:val="32"/>
          <w:lang w:val="en-US"/>
        </w:rPr>
        <w:t xml:space="preserve"> rules (Is it safe, is it respectful, are you read)</w:t>
      </w:r>
      <w:r w:rsidRPr="00473127">
        <w:rPr>
          <w:rStyle w:val="normaltextrun"/>
          <w:rFonts w:ascii="Century Gothic" w:hAnsi="Century Gothic" w:cs="Calibri"/>
          <w:sz w:val="32"/>
          <w:szCs w:val="32"/>
          <w:lang w:val="en-US"/>
        </w:rPr>
        <w:t xml:space="preserve"> help us to work</w:t>
      </w:r>
      <w:r w:rsidRPr="00473127">
        <w:rPr>
          <w:rStyle w:val="eop"/>
          <w:rFonts w:ascii="Century Gothic" w:hAnsi="Century Gothic" w:cs="Calibri"/>
          <w:sz w:val="32"/>
          <w:szCs w:val="32"/>
        </w:rPr>
        <w:t> </w:t>
      </w:r>
      <w:r w:rsidRPr="00473127">
        <w:rPr>
          <w:rStyle w:val="normaltextrun"/>
          <w:rFonts w:ascii="Century Gothic" w:hAnsi="Century Gothic" w:cs="Calibri"/>
          <w:sz w:val="32"/>
          <w:szCs w:val="32"/>
          <w:lang w:val="en-US"/>
        </w:rPr>
        <w:t>together to create a safe, calm, respectful and happy learning environment.</w:t>
      </w:r>
      <w:r w:rsidRPr="00473127">
        <w:rPr>
          <w:rStyle w:val="tabchar"/>
          <w:rFonts w:ascii="Century Gothic" w:hAnsi="Century Gothic" w:cs="Calibri"/>
          <w:sz w:val="32"/>
          <w:szCs w:val="32"/>
        </w:rPr>
        <w:tab/>
      </w:r>
    </w:p>
    <w:p w14:paraId="6F91667F" w14:textId="77777777" w:rsidR="001332B4" w:rsidRPr="00473127" w:rsidRDefault="001332B4" w:rsidP="00473127">
      <w:pPr>
        <w:pStyle w:val="paragraph"/>
        <w:spacing w:before="0" w:beforeAutospacing="0" w:after="0" w:afterAutospacing="0"/>
        <w:textAlignment w:val="baseline"/>
        <w:rPr>
          <w:rStyle w:val="tabchar"/>
          <w:rFonts w:ascii="Century Gothic" w:hAnsi="Century Gothic" w:cs="Calibri"/>
          <w:sz w:val="32"/>
          <w:szCs w:val="32"/>
        </w:rPr>
      </w:pPr>
    </w:p>
    <w:p w14:paraId="15BB9767" w14:textId="4CA1A059" w:rsidR="002C6740" w:rsidRPr="00473127" w:rsidRDefault="002C6740" w:rsidP="00473127">
      <w:pPr>
        <w:pStyle w:val="paragraph"/>
        <w:spacing w:before="0" w:beforeAutospacing="0" w:after="0" w:afterAutospacing="0"/>
        <w:textAlignment w:val="baseline"/>
        <w:rPr>
          <w:rFonts w:ascii="Century Gothic" w:hAnsi="Century Gothic"/>
          <w:sz w:val="32"/>
          <w:szCs w:val="32"/>
        </w:rPr>
      </w:pPr>
      <w:r w:rsidRPr="00473127">
        <w:rPr>
          <w:rStyle w:val="normaltextrun"/>
          <w:rFonts w:ascii="Century Gothic" w:hAnsi="Century Gothic" w:cs="Calibri"/>
          <w:sz w:val="32"/>
          <w:szCs w:val="32"/>
          <w:lang w:val="en-US"/>
        </w:rPr>
        <w:t xml:space="preserve">Through the PE curriculum in particular, children are taught acceptable </w:t>
      </w:r>
      <w:proofErr w:type="spellStart"/>
      <w:r w:rsidRPr="00473127">
        <w:rPr>
          <w:rStyle w:val="spellingerror"/>
          <w:rFonts w:ascii="Century Gothic" w:hAnsi="Century Gothic" w:cs="Calibri"/>
          <w:sz w:val="32"/>
          <w:szCs w:val="32"/>
          <w:lang w:val="en-US"/>
        </w:rPr>
        <w:t>behaviour</w:t>
      </w:r>
      <w:proofErr w:type="spellEnd"/>
      <w:r w:rsidRPr="00473127">
        <w:rPr>
          <w:rStyle w:val="normaltextrun"/>
          <w:rFonts w:ascii="Century Gothic" w:hAnsi="Century Gothic" w:cs="Calibri"/>
          <w:sz w:val="32"/>
          <w:szCs w:val="32"/>
          <w:lang w:val="en-US"/>
        </w:rPr>
        <w:t xml:space="preserve"> and conduct and learn the value and importance of teamwork.</w:t>
      </w:r>
      <w:r w:rsidRPr="00473127">
        <w:rPr>
          <w:rStyle w:val="eop"/>
          <w:rFonts w:ascii="Century Gothic" w:hAnsi="Century Gothic" w:cs="Calibri"/>
          <w:sz w:val="32"/>
          <w:szCs w:val="32"/>
        </w:rPr>
        <w:t> </w:t>
      </w:r>
    </w:p>
    <w:p w14:paraId="2C5EDEFC" w14:textId="77777777" w:rsidR="001332B4" w:rsidRPr="00473127" w:rsidRDefault="001332B4" w:rsidP="00473127">
      <w:pPr>
        <w:pStyle w:val="paragraph"/>
        <w:spacing w:before="0" w:beforeAutospacing="0" w:after="0" w:afterAutospacing="0"/>
        <w:ind w:right="555"/>
        <w:textAlignment w:val="baseline"/>
        <w:rPr>
          <w:rStyle w:val="normaltextrun"/>
          <w:rFonts w:ascii="Century Gothic" w:hAnsi="Century Gothic" w:cs="Calibri"/>
          <w:sz w:val="32"/>
          <w:szCs w:val="32"/>
          <w:lang w:val="en-US"/>
        </w:rPr>
      </w:pPr>
    </w:p>
    <w:p w14:paraId="58AC0CBA" w14:textId="21BE63D9" w:rsidR="002C6740" w:rsidRPr="00473127" w:rsidRDefault="002C6740" w:rsidP="00473127">
      <w:pPr>
        <w:pStyle w:val="paragraph"/>
        <w:spacing w:before="0" w:beforeAutospacing="0" w:after="0" w:afterAutospacing="0"/>
        <w:ind w:right="555"/>
        <w:textAlignment w:val="baseline"/>
        <w:rPr>
          <w:rFonts w:ascii="Century Gothic" w:hAnsi="Century Gothic"/>
          <w:sz w:val="32"/>
          <w:szCs w:val="32"/>
        </w:rPr>
      </w:pPr>
      <w:r w:rsidRPr="00473127">
        <w:rPr>
          <w:rStyle w:val="normaltextrun"/>
          <w:rFonts w:ascii="Century Gothic" w:hAnsi="Century Gothic" w:cs="Calibri"/>
          <w:sz w:val="32"/>
          <w:szCs w:val="32"/>
          <w:lang w:val="en-US"/>
        </w:rPr>
        <w:t>If a rule is broken, children are asked to</w:t>
      </w:r>
      <w:r w:rsidR="001332B4" w:rsidRPr="00473127">
        <w:rPr>
          <w:rStyle w:val="normaltextrun"/>
          <w:rFonts w:ascii="Century Gothic" w:hAnsi="Century Gothic" w:cs="Calibri"/>
          <w:sz w:val="32"/>
          <w:szCs w:val="32"/>
          <w:lang w:val="en-US"/>
        </w:rPr>
        <w:t xml:space="preserve"> reflect on what has happened through our Five W’s approach. Children are encouraged to</w:t>
      </w:r>
      <w:r w:rsidRPr="00473127">
        <w:rPr>
          <w:rStyle w:val="normaltextrun"/>
          <w:rFonts w:ascii="Century Gothic" w:hAnsi="Century Gothic" w:cs="Calibri"/>
          <w:sz w:val="32"/>
          <w:szCs w:val="32"/>
          <w:lang w:val="en-US"/>
        </w:rPr>
        <w:t xml:space="preserve"> identify and discuss which </w:t>
      </w:r>
      <w:r w:rsidR="001332B4" w:rsidRPr="00473127">
        <w:rPr>
          <w:rStyle w:val="normaltextrun"/>
          <w:rFonts w:ascii="Century Gothic" w:hAnsi="Century Gothic" w:cs="Calibri"/>
          <w:sz w:val="32"/>
          <w:szCs w:val="32"/>
          <w:lang w:val="en-US"/>
        </w:rPr>
        <w:t>rule has been</w:t>
      </w:r>
      <w:r w:rsidRPr="00473127">
        <w:rPr>
          <w:rStyle w:val="normaltextrun"/>
          <w:rFonts w:ascii="Century Gothic" w:hAnsi="Century Gothic" w:cs="Calibri"/>
          <w:sz w:val="32"/>
          <w:szCs w:val="32"/>
          <w:lang w:val="en-US"/>
        </w:rPr>
        <w:t xml:space="preserve"> broken and are supported in</w:t>
      </w:r>
      <w:r w:rsidR="001332B4" w:rsidRPr="00473127">
        <w:rPr>
          <w:rStyle w:val="normaltextrun"/>
          <w:rFonts w:ascii="Century Gothic" w:hAnsi="Century Gothic" w:cs="Calibri"/>
          <w:sz w:val="32"/>
          <w:szCs w:val="32"/>
          <w:lang w:val="en-US"/>
        </w:rPr>
        <w:t xml:space="preserve"> understanding who has been </w:t>
      </w:r>
      <w:r w:rsidR="00710272" w:rsidRPr="00473127">
        <w:rPr>
          <w:rStyle w:val="normaltextrun"/>
          <w:rFonts w:ascii="Century Gothic" w:hAnsi="Century Gothic" w:cs="Calibri"/>
          <w:sz w:val="32"/>
          <w:szCs w:val="32"/>
          <w:lang w:val="en-US"/>
        </w:rPr>
        <w:t>affected</w:t>
      </w:r>
      <w:r w:rsidR="001332B4" w:rsidRPr="00473127">
        <w:rPr>
          <w:rStyle w:val="normaltextrun"/>
          <w:rFonts w:ascii="Century Gothic" w:hAnsi="Century Gothic" w:cs="Calibri"/>
          <w:sz w:val="32"/>
          <w:szCs w:val="32"/>
          <w:lang w:val="en-US"/>
        </w:rPr>
        <w:t xml:space="preserve"> and what they can do differently next time. </w:t>
      </w:r>
      <w:r w:rsidRPr="00473127">
        <w:rPr>
          <w:rStyle w:val="normaltextrun"/>
          <w:rFonts w:ascii="Century Gothic" w:hAnsi="Century Gothic" w:cs="Calibri"/>
          <w:sz w:val="32"/>
          <w:szCs w:val="32"/>
          <w:lang w:val="en-US"/>
        </w:rPr>
        <w:t xml:space="preserve"> </w:t>
      </w:r>
    </w:p>
    <w:p w14:paraId="5B713241" w14:textId="77777777" w:rsidR="002C6740" w:rsidRDefault="002C6740" w:rsidP="002C6740">
      <w:pPr>
        <w:pStyle w:val="paragraph"/>
        <w:spacing w:before="0" w:beforeAutospacing="0" w:after="0" w:afterAutospacing="0"/>
        <w:textAlignment w:val="baseline"/>
        <w:rPr>
          <w:rFonts w:ascii="Segoe UI" w:hAnsi="Segoe UI"/>
          <w:sz w:val="18"/>
          <w:szCs w:val="18"/>
        </w:rPr>
      </w:pPr>
      <w:r>
        <w:rPr>
          <w:rStyle w:val="eop"/>
          <w:rFonts w:ascii="Calibri" w:hAnsi="Calibri" w:cs="Calibri"/>
          <w:sz w:val="22"/>
          <w:szCs w:val="22"/>
        </w:rPr>
        <w:t> </w:t>
      </w:r>
    </w:p>
    <w:p w14:paraId="5910F58B" w14:textId="77777777" w:rsidR="00681EEA" w:rsidRDefault="00681EEA"/>
    <w:p w14:paraId="14310E76" w14:textId="77777777" w:rsidR="002C6740" w:rsidRDefault="002C6740"/>
    <w:p w14:paraId="49F3A7AD" w14:textId="44E5C1FF" w:rsidR="002C6740" w:rsidRPr="00B84D42" w:rsidRDefault="002C6740" w:rsidP="00B84D42">
      <w:pPr>
        <w:pStyle w:val="paragraph"/>
        <w:spacing w:before="0" w:beforeAutospacing="0" w:after="0" w:afterAutospacing="0"/>
        <w:ind w:left="135"/>
        <w:jc w:val="center"/>
        <w:textAlignment w:val="baseline"/>
        <w:rPr>
          <w:rFonts w:ascii="Century Gothic" w:hAnsi="Century Gothic"/>
          <w:sz w:val="72"/>
          <w:szCs w:val="72"/>
        </w:rPr>
      </w:pPr>
      <w:r>
        <w:rPr>
          <w:rStyle w:val="wacimagecontainer"/>
          <w:rFonts w:ascii="Segoe UI" w:hAnsi="Segoe UI"/>
          <w:noProof/>
          <w:sz w:val="18"/>
          <w:szCs w:val="18"/>
        </w:rPr>
        <w:lastRenderedPageBreak/>
        <w:drawing>
          <wp:anchor distT="0" distB="0" distL="114300" distR="114300" simplePos="0" relativeHeight="251666432" behindDoc="0" locked="0" layoutInCell="1" allowOverlap="1" wp14:anchorId="4373BBAD" wp14:editId="75B55A52">
            <wp:simplePos x="0" y="0"/>
            <wp:positionH relativeFrom="margin">
              <wp:posOffset>3408680</wp:posOffset>
            </wp:positionH>
            <wp:positionV relativeFrom="margin">
              <wp:posOffset>-142875</wp:posOffset>
            </wp:positionV>
            <wp:extent cx="3420618" cy="1924050"/>
            <wp:effectExtent l="0" t="0" r="8890" b="0"/>
            <wp:wrapSquare wrapText="bothSides"/>
            <wp:docPr id="2102409018" name="Picture 6" descr="A group of children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09018" name="Picture 6" descr="A group of children holding sign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0618" cy="1924050"/>
                    </a:xfrm>
                    <a:prstGeom prst="rect">
                      <a:avLst/>
                    </a:prstGeom>
                    <a:noFill/>
                    <a:ln>
                      <a:noFill/>
                    </a:ln>
                  </pic:spPr>
                </pic:pic>
              </a:graphicData>
            </a:graphic>
          </wp:anchor>
        </w:drawing>
      </w:r>
      <w:r w:rsidRPr="00B84D42">
        <w:rPr>
          <w:rStyle w:val="normaltextrun"/>
          <w:rFonts w:ascii="Century Gothic" w:hAnsi="Century Gothic" w:cs="Calibri"/>
          <w:b/>
          <w:bCs/>
          <w:sz w:val="72"/>
          <w:szCs w:val="72"/>
          <w:lang w:val="en-US"/>
        </w:rPr>
        <w:t>Individual Liberty</w:t>
      </w:r>
    </w:p>
    <w:p w14:paraId="4431CA82" w14:textId="5CADAF13" w:rsidR="002C6740" w:rsidRDefault="002C6740" w:rsidP="002C6740">
      <w:pPr>
        <w:pStyle w:val="paragraph"/>
        <w:spacing w:before="0" w:beforeAutospacing="0" w:after="0" w:afterAutospacing="0"/>
        <w:textAlignment w:val="baseline"/>
        <w:rPr>
          <w:rFonts w:ascii="Segoe UI" w:hAnsi="Segoe UI"/>
          <w:sz w:val="18"/>
          <w:szCs w:val="18"/>
        </w:rPr>
      </w:pPr>
    </w:p>
    <w:p w14:paraId="37E32007" w14:textId="77777777" w:rsidR="00710272" w:rsidRDefault="002C6740" w:rsidP="002C6740">
      <w:pPr>
        <w:pStyle w:val="paragraph"/>
        <w:spacing w:before="0" w:beforeAutospacing="0" w:after="0" w:afterAutospacing="0"/>
        <w:ind w:left="315" w:right="555"/>
        <w:textAlignment w:val="baseline"/>
        <w:rPr>
          <w:rStyle w:val="normaltextrun"/>
          <w:rFonts w:ascii="Century Gothic" w:hAnsi="Century Gothic" w:cs="Calibri"/>
          <w:sz w:val="32"/>
          <w:szCs w:val="32"/>
          <w:lang w:val="en-US"/>
        </w:rPr>
      </w:pPr>
      <w:r w:rsidRPr="00B84D42">
        <w:rPr>
          <w:rStyle w:val="normaltextrun"/>
          <w:rFonts w:ascii="Century Gothic" w:hAnsi="Century Gothic" w:cs="Calibri"/>
          <w:sz w:val="32"/>
          <w:szCs w:val="32"/>
          <w:lang w:val="en-US"/>
        </w:rPr>
        <w:t xml:space="preserve">Making choices is an important element at </w:t>
      </w:r>
      <w:r w:rsidRPr="00B84D42">
        <w:rPr>
          <w:rStyle w:val="spellingerror"/>
          <w:rFonts w:ascii="Century Gothic" w:hAnsi="Century Gothic" w:cs="Calibri"/>
          <w:sz w:val="32"/>
          <w:szCs w:val="32"/>
          <w:lang w:val="en-US"/>
        </w:rPr>
        <w:t>Manuden</w:t>
      </w:r>
      <w:r w:rsidRPr="00B84D42">
        <w:rPr>
          <w:rStyle w:val="normaltextrun"/>
          <w:rFonts w:ascii="Century Gothic" w:hAnsi="Century Gothic" w:cs="Calibri"/>
          <w:sz w:val="32"/>
          <w:szCs w:val="32"/>
          <w:lang w:val="en-US"/>
        </w:rPr>
        <w:t xml:space="preserve">. We create an environment that is safe and supportive. It is hoped that this environment provides children with the confidence to make their own choices. </w:t>
      </w:r>
    </w:p>
    <w:p w14:paraId="6E433AA7" w14:textId="77777777" w:rsidR="00710272" w:rsidRDefault="00710272" w:rsidP="002C6740">
      <w:pPr>
        <w:pStyle w:val="paragraph"/>
        <w:spacing w:before="0" w:beforeAutospacing="0" w:after="0" w:afterAutospacing="0"/>
        <w:ind w:left="315" w:right="555"/>
        <w:textAlignment w:val="baseline"/>
        <w:rPr>
          <w:rStyle w:val="normaltextrun"/>
          <w:rFonts w:ascii="Century Gothic" w:hAnsi="Century Gothic" w:cs="Calibri"/>
          <w:sz w:val="32"/>
          <w:szCs w:val="32"/>
          <w:lang w:val="en-US"/>
        </w:rPr>
      </w:pPr>
    </w:p>
    <w:p w14:paraId="1446D9C0" w14:textId="77777777" w:rsidR="00710272" w:rsidRDefault="002C6740" w:rsidP="002C6740">
      <w:pPr>
        <w:pStyle w:val="paragraph"/>
        <w:spacing w:before="0" w:beforeAutospacing="0" w:after="0" w:afterAutospacing="0"/>
        <w:ind w:left="315" w:right="555"/>
        <w:textAlignment w:val="baseline"/>
        <w:rPr>
          <w:rStyle w:val="normaltextrun"/>
          <w:rFonts w:ascii="Century Gothic" w:hAnsi="Century Gothic" w:cs="Calibri"/>
          <w:sz w:val="32"/>
          <w:szCs w:val="32"/>
          <w:lang w:val="en-US"/>
        </w:rPr>
      </w:pPr>
      <w:r w:rsidRPr="00B84D42">
        <w:rPr>
          <w:rStyle w:val="normaltextrun"/>
          <w:rFonts w:ascii="Century Gothic" w:hAnsi="Century Gothic" w:cs="Calibri"/>
          <w:sz w:val="32"/>
          <w:szCs w:val="32"/>
          <w:lang w:val="en-US"/>
        </w:rPr>
        <w:t xml:space="preserve">All children are encouraged to become good and valued citizens. This is achieved by guiding each child to become as independent as possible. Through different aspects of school life and curriculum activities, children are encouraged to know, </w:t>
      </w:r>
      <w:proofErr w:type="gramStart"/>
      <w:r w:rsidRPr="00B84D42">
        <w:rPr>
          <w:rStyle w:val="normaltextrun"/>
          <w:rFonts w:ascii="Century Gothic" w:hAnsi="Century Gothic" w:cs="Calibri"/>
          <w:sz w:val="32"/>
          <w:szCs w:val="32"/>
          <w:lang w:val="en-US"/>
        </w:rPr>
        <w:t>understand</w:t>
      </w:r>
      <w:proofErr w:type="gramEnd"/>
      <w:r w:rsidRPr="00B84D42">
        <w:rPr>
          <w:rStyle w:val="normaltextrun"/>
          <w:rFonts w:ascii="Century Gothic" w:hAnsi="Century Gothic" w:cs="Calibri"/>
          <w:sz w:val="32"/>
          <w:szCs w:val="32"/>
          <w:lang w:val="en-US"/>
        </w:rPr>
        <w:t xml:space="preserve"> and exercise their rights and personal freedoms. </w:t>
      </w:r>
    </w:p>
    <w:p w14:paraId="4153BFDB" w14:textId="77777777" w:rsidR="00710272" w:rsidRDefault="00710272" w:rsidP="002C6740">
      <w:pPr>
        <w:pStyle w:val="paragraph"/>
        <w:spacing w:before="0" w:beforeAutospacing="0" w:after="0" w:afterAutospacing="0"/>
        <w:ind w:left="315" w:right="555"/>
        <w:textAlignment w:val="baseline"/>
        <w:rPr>
          <w:rStyle w:val="normaltextrun"/>
          <w:rFonts w:ascii="Century Gothic" w:hAnsi="Century Gothic" w:cs="Calibri"/>
          <w:sz w:val="32"/>
          <w:szCs w:val="32"/>
          <w:lang w:val="en-US"/>
        </w:rPr>
      </w:pPr>
    </w:p>
    <w:p w14:paraId="4532B21F" w14:textId="6143B773" w:rsidR="002C6740" w:rsidRDefault="002C6740" w:rsidP="002C6740">
      <w:pPr>
        <w:pStyle w:val="paragraph"/>
        <w:spacing w:before="0" w:beforeAutospacing="0" w:after="0" w:afterAutospacing="0"/>
        <w:ind w:left="315" w:right="555"/>
        <w:textAlignment w:val="baseline"/>
        <w:rPr>
          <w:rStyle w:val="eop"/>
          <w:rFonts w:ascii="Century Gothic" w:hAnsi="Century Gothic" w:cs="Calibri"/>
          <w:sz w:val="32"/>
          <w:szCs w:val="32"/>
        </w:rPr>
      </w:pPr>
      <w:r w:rsidRPr="00B84D42">
        <w:rPr>
          <w:rStyle w:val="normaltextrun"/>
          <w:rFonts w:ascii="Century Gothic" w:hAnsi="Century Gothic" w:cs="Calibri"/>
          <w:sz w:val="32"/>
          <w:szCs w:val="32"/>
          <w:lang w:val="en-US"/>
        </w:rPr>
        <w:t xml:space="preserve">They learn and are supported in understanding how to exercise these appropriately and safely, for example through our </w:t>
      </w:r>
      <w:proofErr w:type="spellStart"/>
      <w:r w:rsidRPr="00B84D42">
        <w:rPr>
          <w:rStyle w:val="spellingerror"/>
          <w:rFonts w:ascii="Century Gothic" w:hAnsi="Century Gothic" w:cs="Calibri"/>
          <w:sz w:val="32"/>
          <w:szCs w:val="32"/>
          <w:lang w:val="en-US"/>
        </w:rPr>
        <w:t>eSafety</w:t>
      </w:r>
      <w:proofErr w:type="spellEnd"/>
      <w:r w:rsidRPr="00B84D42">
        <w:rPr>
          <w:rStyle w:val="normaltextrun"/>
          <w:rFonts w:ascii="Century Gothic" w:hAnsi="Century Gothic" w:cs="Calibri"/>
          <w:sz w:val="32"/>
          <w:szCs w:val="32"/>
          <w:lang w:val="en-US"/>
        </w:rPr>
        <w:t xml:space="preserve"> and PSHE lessons. Whether it be through choice of challenge, of how they record, of participation in </w:t>
      </w:r>
      <w:r w:rsidR="00710272" w:rsidRPr="00B84D42">
        <w:rPr>
          <w:rStyle w:val="normaltextrun"/>
          <w:rFonts w:ascii="Century Gothic" w:hAnsi="Century Gothic" w:cs="Calibri"/>
          <w:sz w:val="32"/>
          <w:szCs w:val="32"/>
          <w:lang w:val="en-US"/>
        </w:rPr>
        <w:t>extracurricular</w:t>
      </w:r>
      <w:r w:rsidRPr="00B84D42">
        <w:rPr>
          <w:rStyle w:val="normaltextrun"/>
          <w:rFonts w:ascii="Century Gothic" w:hAnsi="Century Gothic" w:cs="Calibri"/>
          <w:sz w:val="32"/>
          <w:szCs w:val="32"/>
          <w:lang w:val="en-US"/>
        </w:rPr>
        <w:t xml:space="preserve"> clubs and opportunities, pupils are given the freedom to make choices.</w:t>
      </w:r>
      <w:r w:rsidRPr="00B84D42">
        <w:rPr>
          <w:rStyle w:val="eop"/>
          <w:rFonts w:ascii="Century Gothic" w:hAnsi="Century Gothic" w:cs="Calibri"/>
          <w:sz w:val="32"/>
          <w:szCs w:val="32"/>
        </w:rPr>
        <w:t> </w:t>
      </w:r>
    </w:p>
    <w:p w14:paraId="54C2E90C" w14:textId="77777777" w:rsidR="00710272" w:rsidRPr="00B84D42" w:rsidRDefault="00710272" w:rsidP="002C6740">
      <w:pPr>
        <w:pStyle w:val="paragraph"/>
        <w:spacing w:before="0" w:beforeAutospacing="0" w:after="0" w:afterAutospacing="0"/>
        <w:ind w:left="315" w:right="555"/>
        <w:textAlignment w:val="baseline"/>
        <w:rPr>
          <w:rFonts w:ascii="Century Gothic" w:hAnsi="Century Gothic"/>
          <w:sz w:val="32"/>
          <w:szCs w:val="32"/>
        </w:rPr>
      </w:pPr>
    </w:p>
    <w:p w14:paraId="44E82162" w14:textId="77777777" w:rsidR="002C6740" w:rsidRDefault="002C6740" w:rsidP="002C6740">
      <w:pPr>
        <w:pStyle w:val="paragraph"/>
        <w:spacing w:before="0" w:beforeAutospacing="0" w:after="0" w:afterAutospacing="0"/>
        <w:ind w:left="315" w:right="810"/>
        <w:textAlignment w:val="baseline"/>
        <w:rPr>
          <w:rStyle w:val="eop"/>
          <w:rFonts w:ascii="Century Gothic" w:hAnsi="Century Gothic" w:cs="Calibri"/>
          <w:sz w:val="32"/>
          <w:szCs w:val="32"/>
        </w:rPr>
      </w:pPr>
      <w:r w:rsidRPr="00B84D42">
        <w:rPr>
          <w:rStyle w:val="normaltextrun"/>
          <w:rFonts w:ascii="Century Gothic" w:hAnsi="Century Gothic" w:cs="Calibri"/>
          <w:sz w:val="32"/>
          <w:szCs w:val="32"/>
          <w:lang w:val="en-US"/>
        </w:rPr>
        <w:t>Children’s independent learning skills are particularly enhanced through the range of child-led learning which takes place across the school. The school’s ‘Challenge Time’ sessions enable children to have complete ownership over their learning.</w:t>
      </w:r>
      <w:r w:rsidRPr="00B84D42">
        <w:rPr>
          <w:rStyle w:val="eop"/>
          <w:rFonts w:ascii="Century Gothic" w:hAnsi="Century Gothic" w:cs="Calibri"/>
          <w:sz w:val="32"/>
          <w:szCs w:val="32"/>
        </w:rPr>
        <w:t> </w:t>
      </w:r>
    </w:p>
    <w:p w14:paraId="686E9A4C" w14:textId="77777777" w:rsidR="00710272" w:rsidRPr="00B84D42" w:rsidRDefault="00710272" w:rsidP="002C6740">
      <w:pPr>
        <w:pStyle w:val="paragraph"/>
        <w:spacing w:before="0" w:beforeAutospacing="0" w:after="0" w:afterAutospacing="0"/>
        <w:ind w:left="315" w:right="810"/>
        <w:textAlignment w:val="baseline"/>
        <w:rPr>
          <w:rFonts w:ascii="Century Gothic" w:hAnsi="Century Gothic"/>
          <w:sz w:val="32"/>
          <w:szCs w:val="32"/>
        </w:rPr>
      </w:pPr>
    </w:p>
    <w:p w14:paraId="7AD761A8" w14:textId="6D7E6E65" w:rsidR="002C6740" w:rsidRPr="00B84D42" w:rsidRDefault="002C6740" w:rsidP="00B84D42">
      <w:pPr>
        <w:pStyle w:val="paragraph"/>
        <w:spacing w:before="0" w:beforeAutospacing="0" w:after="0" w:afterAutospacing="0"/>
        <w:ind w:left="315" w:right="810"/>
        <w:textAlignment w:val="baseline"/>
        <w:rPr>
          <w:rFonts w:ascii="Century Gothic" w:hAnsi="Century Gothic"/>
          <w:sz w:val="32"/>
          <w:szCs w:val="32"/>
        </w:rPr>
      </w:pPr>
      <w:r w:rsidRPr="00B84D42">
        <w:rPr>
          <w:rStyle w:val="normaltextrun"/>
          <w:rFonts w:ascii="Century Gothic" w:hAnsi="Century Gothic" w:cs="Calibri"/>
          <w:sz w:val="32"/>
          <w:szCs w:val="32"/>
          <w:lang w:val="en-US"/>
        </w:rPr>
        <w:t>Our ‘Achieving through challenge’ school value supports children in having the skills and confidence to make their own choices.</w:t>
      </w:r>
      <w:r w:rsidRPr="00B84D42">
        <w:rPr>
          <w:rStyle w:val="eop"/>
          <w:rFonts w:ascii="Century Gothic" w:hAnsi="Century Gothic" w:cs="Calibri"/>
          <w:sz w:val="32"/>
          <w:szCs w:val="32"/>
        </w:rPr>
        <w:t> </w:t>
      </w:r>
    </w:p>
    <w:p w14:paraId="1C37B5C6" w14:textId="77777777" w:rsidR="00710272" w:rsidRDefault="00710272" w:rsidP="00B84D42">
      <w:pPr>
        <w:pStyle w:val="paragraph"/>
        <w:spacing w:before="0" w:beforeAutospacing="0" w:after="0" w:afterAutospacing="0"/>
        <w:ind w:left="405"/>
        <w:jc w:val="center"/>
        <w:textAlignment w:val="baseline"/>
        <w:rPr>
          <w:rStyle w:val="normaltextrun"/>
          <w:rFonts w:ascii="Calibri" w:hAnsi="Calibri" w:cs="Calibri"/>
          <w:b/>
          <w:bCs/>
          <w:sz w:val="72"/>
          <w:szCs w:val="72"/>
          <w:lang w:val="en-US"/>
        </w:rPr>
      </w:pPr>
    </w:p>
    <w:p w14:paraId="669FE4F9" w14:textId="6416657A" w:rsidR="002C6740" w:rsidRPr="00B84D42" w:rsidRDefault="00710272" w:rsidP="00B84D42">
      <w:pPr>
        <w:pStyle w:val="paragraph"/>
        <w:spacing w:before="0" w:beforeAutospacing="0" w:after="0" w:afterAutospacing="0"/>
        <w:ind w:left="405"/>
        <w:jc w:val="center"/>
        <w:textAlignment w:val="baseline"/>
        <w:rPr>
          <w:rFonts w:ascii="Segoe UI" w:hAnsi="Segoe UI"/>
          <w:b/>
          <w:bCs/>
          <w:sz w:val="72"/>
          <w:szCs w:val="72"/>
        </w:rPr>
      </w:pPr>
      <w:r>
        <w:rPr>
          <w:rStyle w:val="wacimagecontainer"/>
          <w:rFonts w:ascii="Segoe UI" w:hAnsi="Segoe UI"/>
          <w:noProof/>
          <w:sz w:val="18"/>
          <w:szCs w:val="18"/>
        </w:rPr>
        <w:lastRenderedPageBreak/>
        <w:drawing>
          <wp:anchor distT="0" distB="0" distL="114300" distR="114300" simplePos="0" relativeHeight="251667456" behindDoc="0" locked="0" layoutInCell="1" allowOverlap="1" wp14:anchorId="4DE1B314" wp14:editId="107FFBF2">
            <wp:simplePos x="0" y="0"/>
            <wp:positionH relativeFrom="margin">
              <wp:posOffset>-114300</wp:posOffset>
            </wp:positionH>
            <wp:positionV relativeFrom="margin">
              <wp:posOffset>-228600</wp:posOffset>
            </wp:positionV>
            <wp:extent cx="3543300" cy="2238375"/>
            <wp:effectExtent l="0" t="0" r="0" b="9525"/>
            <wp:wrapSquare wrapText="bothSides"/>
            <wp:docPr id="570527415" name="Picture 7" descr="A hands shaking with flowers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27415" name="Picture 7" descr="A hands shaking with flowers and grass&#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4487" r="4942"/>
                    <a:stretch/>
                  </pic:blipFill>
                  <pic:spPr bwMode="auto">
                    <a:xfrm>
                      <a:off x="0" y="0"/>
                      <a:ext cx="3543300" cy="223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6740" w:rsidRPr="00B84D42">
        <w:rPr>
          <w:rStyle w:val="normaltextrun"/>
          <w:rFonts w:ascii="Calibri" w:hAnsi="Calibri" w:cs="Calibri"/>
          <w:b/>
          <w:bCs/>
          <w:sz w:val="72"/>
          <w:szCs w:val="72"/>
          <w:lang w:val="en-US"/>
        </w:rPr>
        <w:t>Mutual Respect</w:t>
      </w:r>
    </w:p>
    <w:p w14:paraId="1F20208A" w14:textId="654EDD2E" w:rsidR="002C6740" w:rsidRDefault="002C6740" w:rsidP="002C6740">
      <w:pPr>
        <w:pStyle w:val="paragraph"/>
        <w:spacing w:before="0" w:beforeAutospacing="0" w:after="0" w:afterAutospacing="0"/>
        <w:ind w:left="540"/>
        <w:textAlignment w:val="baseline"/>
        <w:rPr>
          <w:rFonts w:ascii="Segoe UI" w:hAnsi="Segoe UI"/>
          <w:sz w:val="18"/>
          <w:szCs w:val="18"/>
        </w:rPr>
      </w:pPr>
      <w:r>
        <w:rPr>
          <w:rStyle w:val="eop"/>
          <w:rFonts w:ascii="Calibri" w:hAnsi="Calibri" w:cs="Calibri"/>
          <w:sz w:val="20"/>
          <w:szCs w:val="20"/>
        </w:rPr>
        <w:t> </w:t>
      </w:r>
    </w:p>
    <w:p w14:paraId="09BC7341" w14:textId="280F257F" w:rsidR="00710272" w:rsidRDefault="002C6740" w:rsidP="002C6740">
      <w:pPr>
        <w:pStyle w:val="paragraph"/>
        <w:spacing w:before="0" w:beforeAutospacing="0" w:after="0" w:afterAutospacing="0"/>
        <w:ind w:left="315" w:right="810"/>
        <w:textAlignment w:val="baseline"/>
        <w:rPr>
          <w:rStyle w:val="tabchar"/>
          <w:rFonts w:ascii="Century Gothic" w:hAnsi="Century Gothic" w:cs="Calibri"/>
          <w:sz w:val="32"/>
          <w:szCs w:val="32"/>
        </w:rPr>
      </w:pPr>
      <w:r w:rsidRPr="00B84D42">
        <w:rPr>
          <w:rStyle w:val="normaltextrun"/>
          <w:rFonts w:ascii="Century Gothic" w:hAnsi="Century Gothic" w:cs="Calibri"/>
          <w:sz w:val="32"/>
          <w:szCs w:val="32"/>
          <w:lang w:val="en-US"/>
        </w:rPr>
        <w:t xml:space="preserve">Mutual respect is core to everyday life at </w:t>
      </w:r>
      <w:r w:rsidRPr="00B84D42">
        <w:rPr>
          <w:rStyle w:val="spellingerror"/>
          <w:rFonts w:ascii="Century Gothic" w:hAnsi="Century Gothic" w:cs="Calibri"/>
          <w:sz w:val="32"/>
          <w:szCs w:val="32"/>
          <w:lang w:val="en-US"/>
        </w:rPr>
        <w:t>Manuden</w:t>
      </w:r>
      <w:r w:rsidRPr="00B84D42">
        <w:rPr>
          <w:rStyle w:val="normaltextrun"/>
          <w:rFonts w:ascii="Century Gothic" w:hAnsi="Century Gothic" w:cs="Calibri"/>
          <w:sz w:val="32"/>
          <w:szCs w:val="32"/>
          <w:lang w:val="en-US"/>
        </w:rPr>
        <w:t xml:space="preserve"> and all members of the school community are expected to treat each other with respect.</w:t>
      </w:r>
      <w:r w:rsidRPr="00B84D42">
        <w:rPr>
          <w:rStyle w:val="tabchar"/>
          <w:rFonts w:ascii="Century Gothic" w:hAnsi="Century Gothic" w:cs="Calibri"/>
          <w:sz w:val="32"/>
          <w:szCs w:val="32"/>
        </w:rPr>
        <w:tab/>
      </w:r>
    </w:p>
    <w:p w14:paraId="5C923CBB" w14:textId="38A008A2" w:rsidR="00710272" w:rsidRDefault="00710272" w:rsidP="002C6740">
      <w:pPr>
        <w:pStyle w:val="paragraph"/>
        <w:spacing w:before="0" w:beforeAutospacing="0" w:after="0" w:afterAutospacing="0"/>
        <w:ind w:left="315" w:right="810"/>
        <w:textAlignment w:val="baseline"/>
        <w:rPr>
          <w:rStyle w:val="tabchar"/>
          <w:rFonts w:ascii="Century Gothic" w:hAnsi="Century Gothic" w:cs="Calibri"/>
          <w:sz w:val="32"/>
          <w:szCs w:val="32"/>
        </w:rPr>
      </w:pPr>
    </w:p>
    <w:p w14:paraId="212AB197" w14:textId="2738BD63" w:rsidR="00710272" w:rsidRDefault="002C6740" w:rsidP="002C6740">
      <w:pPr>
        <w:pStyle w:val="paragraph"/>
        <w:spacing w:before="0" w:beforeAutospacing="0" w:after="0" w:afterAutospacing="0"/>
        <w:ind w:left="315" w:right="810"/>
        <w:textAlignment w:val="baseline"/>
        <w:rPr>
          <w:rStyle w:val="normaltextrun"/>
          <w:rFonts w:ascii="Century Gothic" w:hAnsi="Century Gothic" w:cs="Calibri"/>
          <w:sz w:val="32"/>
          <w:szCs w:val="32"/>
          <w:lang w:val="en-US"/>
        </w:rPr>
      </w:pPr>
      <w:r w:rsidRPr="00B84D42">
        <w:rPr>
          <w:rStyle w:val="normaltextrun"/>
          <w:rFonts w:ascii="Century Gothic" w:hAnsi="Century Gothic" w:cs="Calibri"/>
          <w:sz w:val="32"/>
          <w:szCs w:val="32"/>
          <w:lang w:val="en-US"/>
        </w:rPr>
        <w:t xml:space="preserve">One of our </w:t>
      </w:r>
      <w:r w:rsidR="00710272">
        <w:rPr>
          <w:rStyle w:val="normaltextrun"/>
          <w:rFonts w:ascii="Century Gothic" w:hAnsi="Century Gothic" w:cs="Calibri"/>
          <w:sz w:val="32"/>
          <w:szCs w:val="32"/>
          <w:lang w:val="en-US"/>
        </w:rPr>
        <w:t xml:space="preserve">three </w:t>
      </w:r>
      <w:proofErr w:type="spellStart"/>
      <w:r w:rsidR="00710272">
        <w:rPr>
          <w:rStyle w:val="normaltextrun"/>
          <w:rFonts w:ascii="Century Gothic" w:hAnsi="Century Gothic" w:cs="Calibri"/>
          <w:sz w:val="32"/>
          <w:szCs w:val="32"/>
          <w:lang w:val="en-US"/>
        </w:rPr>
        <w:t>behaviour</w:t>
      </w:r>
      <w:proofErr w:type="spellEnd"/>
      <w:r w:rsidR="00710272">
        <w:rPr>
          <w:rStyle w:val="normaltextrun"/>
          <w:rFonts w:ascii="Century Gothic" w:hAnsi="Century Gothic" w:cs="Calibri"/>
          <w:sz w:val="32"/>
          <w:szCs w:val="32"/>
          <w:lang w:val="en-US"/>
        </w:rPr>
        <w:t xml:space="preserve"> rules is ‘is it respectful’. </w:t>
      </w:r>
      <w:r w:rsidRPr="00B84D42">
        <w:rPr>
          <w:rStyle w:val="normaltextrun"/>
          <w:rFonts w:ascii="Century Gothic" w:hAnsi="Century Gothic" w:cs="Calibri"/>
          <w:sz w:val="32"/>
          <w:szCs w:val="32"/>
          <w:lang w:val="en-US"/>
        </w:rPr>
        <w:t>We believe that for children to live out our school vision: ‘Nurturing life skills and inspiring achievement for today and tomorrow’, it is key for them to be able to live and work alongside people from all backgrounds and cultures.</w:t>
      </w:r>
    </w:p>
    <w:p w14:paraId="2E8D202E" w14:textId="6CEED33D" w:rsidR="002C6740" w:rsidRPr="00B84D42" w:rsidRDefault="002C6740" w:rsidP="002C6740">
      <w:pPr>
        <w:pStyle w:val="paragraph"/>
        <w:spacing w:before="0" w:beforeAutospacing="0" w:after="0" w:afterAutospacing="0"/>
        <w:ind w:left="315" w:right="810"/>
        <w:textAlignment w:val="baseline"/>
        <w:rPr>
          <w:rFonts w:ascii="Century Gothic" w:hAnsi="Century Gothic"/>
          <w:sz w:val="32"/>
          <w:szCs w:val="32"/>
        </w:rPr>
      </w:pPr>
      <w:r w:rsidRPr="00B84D42">
        <w:rPr>
          <w:rStyle w:val="eop"/>
          <w:rFonts w:ascii="Century Gothic" w:hAnsi="Century Gothic" w:cs="Calibri"/>
          <w:sz w:val="32"/>
          <w:szCs w:val="32"/>
        </w:rPr>
        <w:t> </w:t>
      </w:r>
    </w:p>
    <w:p w14:paraId="77185A93" w14:textId="67A1F290" w:rsidR="002C6740" w:rsidRDefault="002C6740" w:rsidP="002C6740">
      <w:pPr>
        <w:pStyle w:val="paragraph"/>
        <w:spacing w:before="0" w:beforeAutospacing="0" w:after="0" w:afterAutospacing="0"/>
        <w:ind w:left="315" w:right="810"/>
        <w:textAlignment w:val="baseline"/>
        <w:rPr>
          <w:rStyle w:val="eop"/>
          <w:rFonts w:ascii="Century Gothic" w:hAnsi="Century Gothic" w:cs="Calibri"/>
          <w:sz w:val="32"/>
          <w:szCs w:val="32"/>
        </w:rPr>
      </w:pPr>
      <w:r w:rsidRPr="00B84D42">
        <w:rPr>
          <w:rStyle w:val="normaltextrun"/>
          <w:rFonts w:ascii="Century Gothic" w:hAnsi="Century Gothic" w:cs="Calibri"/>
          <w:sz w:val="32"/>
          <w:szCs w:val="32"/>
          <w:lang w:val="en-US"/>
        </w:rPr>
        <w:t xml:space="preserve">Displays around our school promote respect for others and this is reiterated through our whole </w:t>
      </w:r>
      <w:proofErr w:type="spellStart"/>
      <w:r w:rsidR="00710272">
        <w:rPr>
          <w:rStyle w:val="normaltextrun"/>
          <w:rFonts w:ascii="Century Gothic" w:hAnsi="Century Gothic" w:cs="Calibri"/>
          <w:sz w:val="32"/>
          <w:szCs w:val="32"/>
          <w:lang w:val="en-US"/>
        </w:rPr>
        <w:t>behaviour</w:t>
      </w:r>
      <w:proofErr w:type="spellEnd"/>
      <w:r w:rsidR="00710272">
        <w:rPr>
          <w:rStyle w:val="normaltextrun"/>
          <w:rFonts w:ascii="Century Gothic" w:hAnsi="Century Gothic" w:cs="Calibri"/>
          <w:sz w:val="32"/>
          <w:szCs w:val="32"/>
          <w:lang w:val="en-US"/>
        </w:rPr>
        <w:t xml:space="preserve"> rules</w:t>
      </w:r>
      <w:r w:rsidRPr="00B84D42">
        <w:rPr>
          <w:rStyle w:val="normaltextrun"/>
          <w:rFonts w:ascii="Century Gothic" w:hAnsi="Century Gothic" w:cs="Calibri"/>
          <w:sz w:val="32"/>
          <w:szCs w:val="32"/>
          <w:lang w:val="en-US"/>
        </w:rPr>
        <w:t xml:space="preserve"> as well as in our </w:t>
      </w:r>
      <w:proofErr w:type="spellStart"/>
      <w:r w:rsidRPr="00B84D42">
        <w:rPr>
          <w:rStyle w:val="spellingerror"/>
          <w:rFonts w:ascii="Century Gothic" w:hAnsi="Century Gothic" w:cs="Calibri"/>
          <w:sz w:val="32"/>
          <w:szCs w:val="32"/>
          <w:lang w:val="en-US"/>
        </w:rPr>
        <w:t>behaviour</w:t>
      </w:r>
      <w:proofErr w:type="spellEnd"/>
      <w:r w:rsidRPr="00B84D42">
        <w:rPr>
          <w:rStyle w:val="normaltextrun"/>
          <w:rFonts w:ascii="Century Gothic" w:hAnsi="Century Gothic" w:cs="Calibri"/>
          <w:sz w:val="32"/>
          <w:szCs w:val="32"/>
          <w:lang w:val="en-US"/>
        </w:rPr>
        <w:t xml:space="preserve"> policy. Respect is especially promoted through our ‘Celebration of British Events’ </w:t>
      </w:r>
      <w:r w:rsidR="00710272" w:rsidRPr="00B84D42">
        <w:rPr>
          <w:rStyle w:val="normaltextrun"/>
          <w:rFonts w:ascii="Century Gothic" w:hAnsi="Century Gothic" w:cs="Calibri"/>
          <w:sz w:val="32"/>
          <w:szCs w:val="32"/>
          <w:lang w:val="en-US"/>
        </w:rPr>
        <w:t>days when</w:t>
      </w:r>
      <w:r w:rsidRPr="00B84D42">
        <w:rPr>
          <w:rStyle w:val="normaltextrun"/>
          <w:rFonts w:ascii="Century Gothic" w:hAnsi="Century Gothic" w:cs="Calibri"/>
          <w:sz w:val="32"/>
          <w:szCs w:val="32"/>
          <w:lang w:val="en-US"/>
        </w:rPr>
        <w:t xml:space="preserve"> children are supported in learning and understanding about famous British figures and cultures.</w:t>
      </w:r>
      <w:r w:rsidRPr="00B84D42">
        <w:rPr>
          <w:rStyle w:val="eop"/>
          <w:rFonts w:ascii="Century Gothic" w:hAnsi="Century Gothic" w:cs="Calibri"/>
          <w:sz w:val="32"/>
          <w:szCs w:val="32"/>
        </w:rPr>
        <w:t> </w:t>
      </w:r>
    </w:p>
    <w:p w14:paraId="4B4EF76C" w14:textId="6A363CC1" w:rsidR="00710272" w:rsidRPr="00B84D42" w:rsidRDefault="00710272" w:rsidP="002C6740">
      <w:pPr>
        <w:pStyle w:val="paragraph"/>
        <w:spacing w:before="0" w:beforeAutospacing="0" w:after="0" w:afterAutospacing="0"/>
        <w:ind w:left="315" w:right="810"/>
        <w:textAlignment w:val="baseline"/>
        <w:rPr>
          <w:rFonts w:ascii="Century Gothic" w:hAnsi="Century Gothic"/>
          <w:sz w:val="32"/>
          <w:szCs w:val="32"/>
        </w:rPr>
      </w:pPr>
    </w:p>
    <w:p w14:paraId="7C57BFBF" w14:textId="3321FBA8" w:rsidR="002C6740" w:rsidRPr="00B84D42" w:rsidRDefault="002C6740" w:rsidP="002C6740">
      <w:pPr>
        <w:pStyle w:val="paragraph"/>
        <w:spacing w:before="0" w:beforeAutospacing="0" w:after="0" w:afterAutospacing="0"/>
        <w:ind w:left="315"/>
        <w:textAlignment w:val="baseline"/>
        <w:rPr>
          <w:rFonts w:ascii="Century Gothic" w:hAnsi="Century Gothic"/>
          <w:sz w:val="32"/>
          <w:szCs w:val="32"/>
        </w:rPr>
      </w:pPr>
      <w:r w:rsidRPr="00B84D42">
        <w:rPr>
          <w:rStyle w:val="normaltextrun"/>
          <w:rFonts w:ascii="Century Gothic" w:hAnsi="Century Gothic" w:cs="Calibri"/>
          <w:sz w:val="32"/>
          <w:szCs w:val="32"/>
          <w:lang w:val="en-US"/>
        </w:rPr>
        <w:t xml:space="preserve">Children are given opportunities to go into the community to meet with a range of people in a variety of contexts which </w:t>
      </w:r>
      <w:proofErr w:type="gramStart"/>
      <w:r w:rsidRPr="00B84D42">
        <w:rPr>
          <w:rStyle w:val="normaltextrun"/>
          <w:rFonts w:ascii="Century Gothic" w:hAnsi="Century Gothic" w:cs="Calibri"/>
          <w:sz w:val="32"/>
          <w:szCs w:val="32"/>
          <w:lang w:val="en-US"/>
        </w:rPr>
        <w:t>include:</w:t>
      </w:r>
      <w:proofErr w:type="gramEnd"/>
      <w:r w:rsidRPr="00B84D42">
        <w:rPr>
          <w:rStyle w:val="normaltextrun"/>
          <w:rFonts w:ascii="Century Gothic" w:hAnsi="Century Gothic" w:cs="Calibri"/>
          <w:sz w:val="32"/>
          <w:szCs w:val="32"/>
          <w:lang w:val="en-US"/>
        </w:rPr>
        <w:t xml:space="preserve"> sports events, community events and shared participation with other schools.</w:t>
      </w:r>
      <w:r w:rsidRPr="00B84D42">
        <w:rPr>
          <w:rStyle w:val="eop"/>
          <w:rFonts w:ascii="Century Gothic" w:hAnsi="Century Gothic" w:cs="Calibri"/>
          <w:sz w:val="32"/>
          <w:szCs w:val="32"/>
        </w:rPr>
        <w:t> </w:t>
      </w:r>
    </w:p>
    <w:p w14:paraId="4D63F673" w14:textId="77777777" w:rsidR="002C6740" w:rsidRPr="00B84D42" w:rsidRDefault="002C6740" w:rsidP="002C6740">
      <w:pPr>
        <w:pStyle w:val="paragraph"/>
        <w:spacing w:before="0" w:beforeAutospacing="0" w:after="0" w:afterAutospacing="0"/>
        <w:textAlignment w:val="baseline"/>
        <w:rPr>
          <w:rFonts w:ascii="Century Gothic" w:hAnsi="Century Gothic"/>
          <w:sz w:val="32"/>
          <w:szCs w:val="32"/>
        </w:rPr>
      </w:pPr>
      <w:r w:rsidRPr="00B84D42">
        <w:rPr>
          <w:rStyle w:val="eop"/>
          <w:rFonts w:ascii="Century Gothic" w:hAnsi="Century Gothic" w:cs="Calibri"/>
          <w:sz w:val="32"/>
          <w:szCs w:val="32"/>
        </w:rPr>
        <w:t> </w:t>
      </w:r>
    </w:p>
    <w:p w14:paraId="2A0252D7" w14:textId="05066243" w:rsidR="00B84D42" w:rsidRDefault="00B84D42" w:rsidP="002C6740">
      <w:pPr>
        <w:pStyle w:val="paragraph"/>
        <w:spacing w:before="0" w:beforeAutospacing="0" w:after="0" w:afterAutospacing="0"/>
        <w:ind w:left="105" w:firstLine="1155"/>
        <w:textAlignment w:val="baseline"/>
        <w:rPr>
          <w:rStyle w:val="normaltextrun"/>
          <w:rFonts w:ascii="Calibri" w:hAnsi="Calibri" w:cs="Calibri"/>
          <w:b/>
          <w:bCs/>
          <w:sz w:val="80"/>
          <w:szCs w:val="80"/>
          <w:lang w:val="en-US"/>
        </w:rPr>
      </w:pPr>
    </w:p>
    <w:p w14:paraId="0F8AD5C4" w14:textId="77777777" w:rsidR="00710272" w:rsidRDefault="00710272" w:rsidP="00473127">
      <w:pPr>
        <w:pStyle w:val="paragraph"/>
        <w:spacing w:before="0" w:beforeAutospacing="0" w:after="0" w:afterAutospacing="0"/>
        <w:ind w:left="105" w:firstLine="1155"/>
        <w:jc w:val="center"/>
        <w:textAlignment w:val="baseline"/>
        <w:rPr>
          <w:rStyle w:val="normaltextrun"/>
          <w:rFonts w:ascii="Calibri" w:hAnsi="Calibri" w:cs="Calibri"/>
          <w:b/>
          <w:bCs/>
          <w:sz w:val="72"/>
          <w:szCs w:val="72"/>
          <w:lang w:val="en-US"/>
        </w:rPr>
      </w:pPr>
    </w:p>
    <w:p w14:paraId="58B390FB" w14:textId="77777777" w:rsidR="00710272" w:rsidRDefault="00710272" w:rsidP="00473127">
      <w:pPr>
        <w:pStyle w:val="paragraph"/>
        <w:spacing w:before="0" w:beforeAutospacing="0" w:after="0" w:afterAutospacing="0"/>
        <w:ind w:left="105" w:firstLine="1155"/>
        <w:jc w:val="center"/>
        <w:textAlignment w:val="baseline"/>
        <w:rPr>
          <w:rStyle w:val="normaltextrun"/>
          <w:rFonts w:ascii="Calibri" w:hAnsi="Calibri" w:cs="Calibri"/>
          <w:b/>
          <w:bCs/>
          <w:sz w:val="72"/>
          <w:szCs w:val="72"/>
          <w:lang w:val="en-US"/>
        </w:rPr>
      </w:pPr>
    </w:p>
    <w:p w14:paraId="3F825C90" w14:textId="5C378343" w:rsidR="002C6740" w:rsidRPr="00BC2703" w:rsidRDefault="002C6740" w:rsidP="00710272">
      <w:pPr>
        <w:pStyle w:val="paragraph"/>
        <w:spacing w:before="0" w:beforeAutospacing="0" w:after="0" w:afterAutospacing="0"/>
        <w:ind w:left="105"/>
        <w:textAlignment w:val="baseline"/>
        <w:rPr>
          <w:rFonts w:ascii="Segoe UI" w:hAnsi="Segoe UI"/>
          <w:sz w:val="72"/>
          <w:szCs w:val="72"/>
        </w:rPr>
      </w:pPr>
      <w:r w:rsidRPr="00BC2703">
        <w:rPr>
          <w:rStyle w:val="normaltextrun"/>
          <w:rFonts w:ascii="Calibri" w:hAnsi="Calibri" w:cs="Calibri"/>
          <w:b/>
          <w:bCs/>
          <w:sz w:val="72"/>
          <w:szCs w:val="72"/>
          <w:lang w:val="en-US"/>
        </w:rPr>
        <w:lastRenderedPageBreak/>
        <w:t>Tolerance of those of different faiths and beliefs</w:t>
      </w:r>
    </w:p>
    <w:p w14:paraId="0725E95E" w14:textId="3313DAA6" w:rsidR="002C6740" w:rsidRDefault="002C6740" w:rsidP="002C6740">
      <w:pPr>
        <w:pStyle w:val="paragraph"/>
        <w:spacing w:before="0" w:beforeAutospacing="0" w:after="0" w:afterAutospacing="0"/>
        <w:textAlignment w:val="baseline"/>
        <w:rPr>
          <w:rFonts w:ascii="Segoe UI" w:hAnsi="Segoe UI"/>
          <w:sz w:val="18"/>
          <w:szCs w:val="18"/>
        </w:rPr>
      </w:pPr>
      <w:r>
        <w:rPr>
          <w:rStyle w:val="eop"/>
          <w:rFonts w:ascii="Calibri" w:hAnsi="Calibri" w:cs="Calibri"/>
          <w:sz w:val="4"/>
          <w:szCs w:val="4"/>
        </w:rPr>
        <w:t> </w:t>
      </w:r>
    </w:p>
    <w:p w14:paraId="240D982D" w14:textId="77777777" w:rsidR="00710272" w:rsidRDefault="00710272" w:rsidP="002C6740">
      <w:pPr>
        <w:pStyle w:val="paragraph"/>
        <w:spacing w:before="0" w:beforeAutospacing="0" w:after="0" w:afterAutospacing="0"/>
        <w:ind w:left="300" w:right="645"/>
        <w:textAlignment w:val="baseline"/>
        <w:rPr>
          <w:rStyle w:val="normaltextrun"/>
          <w:rFonts w:ascii="Century Gothic" w:hAnsi="Century Gothic" w:cs="Calibri"/>
          <w:sz w:val="32"/>
          <w:szCs w:val="32"/>
          <w:lang w:val="en-US"/>
        </w:rPr>
      </w:pPr>
    </w:p>
    <w:p w14:paraId="170031A2" w14:textId="77777777" w:rsidR="00710272" w:rsidRDefault="002C6740" w:rsidP="002C6740">
      <w:pPr>
        <w:pStyle w:val="paragraph"/>
        <w:spacing w:before="0" w:beforeAutospacing="0" w:after="0" w:afterAutospacing="0"/>
        <w:ind w:left="300" w:right="645"/>
        <w:textAlignment w:val="baseline"/>
        <w:rPr>
          <w:rStyle w:val="normaltextrun"/>
          <w:rFonts w:ascii="Century Gothic" w:hAnsi="Century Gothic" w:cs="Calibri"/>
          <w:sz w:val="32"/>
          <w:szCs w:val="32"/>
          <w:lang w:val="en-US"/>
        </w:rPr>
      </w:pPr>
      <w:r w:rsidRPr="00BC2703">
        <w:rPr>
          <w:rStyle w:val="normaltextrun"/>
          <w:rFonts w:ascii="Century Gothic" w:hAnsi="Century Gothic" w:cs="Calibri"/>
          <w:sz w:val="32"/>
          <w:szCs w:val="32"/>
          <w:lang w:val="en-US"/>
        </w:rPr>
        <w:t xml:space="preserve">We aim to equip children with the ability to understand their place in a culturally diverse society and to provide them with rich opportunities to experience such diversity within our </w:t>
      </w:r>
      <w:r w:rsidR="00710272">
        <w:rPr>
          <w:rStyle w:val="wacimagecontainer"/>
          <w:rFonts w:ascii="Segoe UI" w:hAnsi="Segoe UI"/>
          <w:noProof/>
          <w:sz w:val="18"/>
          <w:szCs w:val="18"/>
        </w:rPr>
        <w:drawing>
          <wp:anchor distT="0" distB="0" distL="114300" distR="114300" simplePos="0" relativeHeight="251665408" behindDoc="0" locked="0" layoutInCell="1" allowOverlap="1" wp14:anchorId="654FF8CF" wp14:editId="30DBA77E">
            <wp:simplePos x="0" y="0"/>
            <wp:positionH relativeFrom="margin">
              <wp:align>left</wp:align>
            </wp:positionH>
            <wp:positionV relativeFrom="margin">
              <wp:posOffset>-123825</wp:posOffset>
            </wp:positionV>
            <wp:extent cx="3457575" cy="1944370"/>
            <wp:effectExtent l="0" t="0" r="9525" b="0"/>
            <wp:wrapSquare wrapText="bothSides"/>
            <wp:docPr id="1197508527" name="Picture 8" descr="A group of people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08527" name="Picture 8" descr="A group of people standing togeth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57575" cy="1944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703">
        <w:rPr>
          <w:rStyle w:val="normaltextrun"/>
          <w:rFonts w:ascii="Century Gothic" w:hAnsi="Century Gothic" w:cs="Calibri"/>
          <w:sz w:val="32"/>
          <w:szCs w:val="32"/>
          <w:lang w:val="en-US"/>
        </w:rPr>
        <w:t>community. ‘Understanding and valuing others’ is one of our school values and is used to help children to respect faiths and beliefs that are different to their own.</w:t>
      </w:r>
    </w:p>
    <w:p w14:paraId="38EBDCAF" w14:textId="77777777" w:rsidR="00710272" w:rsidRDefault="00710272" w:rsidP="002C6740">
      <w:pPr>
        <w:pStyle w:val="paragraph"/>
        <w:spacing w:before="0" w:beforeAutospacing="0" w:after="0" w:afterAutospacing="0"/>
        <w:ind w:left="300" w:right="645"/>
        <w:textAlignment w:val="baseline"/>
        <w:rPr>
          <w:rStyle w:val="normaltextrun"/>
          <w:rFonts w:ascii="Century Gothic" w:hAnsi="Century Gothic" w:cs="Calibri"/>
          <w:sz w:val="32"/>
          <w:szCs w:val="32"/>
          <w:lang w:val="en-US"/>
        </w:rPr>
      </w:pPr>
    </w:p>
    <w:p w14:paraId="54766196" w14:textId="4B7E0ACD" w:rsidR="002C6740" w:rsidRDefault="002C6740" w:rsidP="002C6740">
      <w:pPr>
        <w:pStyle w:val="paragraph"/>
        <w:spacing w:before="0" w:beforeAutospacing="0" w:after="0" w:afterAutospacing="0"/>
        <w:ind w:left="300" w:right="645"/>
        <w:textAlignment w:val="baseline"/>
        <w:rPr>
          <w:rStyle w:val="eop"/>
          <w:rFonts w:ascii="Century Gothic" w:hAnsi="Century Gothic" w:cs="Calibri"/>
          <w:sz w:val="32"/>
          <w:szCs w:val="32"/>
        </w:rPr>
      </w:pPr>
      <w:r w:rsidRPr="00BC2703">
        <w:rPr>
          <w:rStyle w:val="normaltextrun"/>
          <w:rFonts w:ascii="Century Gothic" w:hAnsi="Century Gothic" w:cs="Calibri"/>
          <w:sz w:val="32"/>
          <w:szCs w:val="32"/>
          <w:lang w:val="en-US"/>
        </w:rPr>
        <w:t>Cultural appreciation and development are interwoven into our curriculum. Great emphasis is placed on providing encounters and participation in events and celebrations that enrich children’s experiences and awareness of others. We use opportunities such as the Olympics and the World Cup to study and learn about life and culture in countries such as Brazil.</w:t>
      </w:r>
      <w:r w:rsidRPr="00BC2703">
        <w:rPr>
          <w:rStyle w:val="eop"/>
          <w:rFonts w:ascii="Century Gothic" w:hAnsi="Century Gothic" w:cs="Calibri"/>
          <w:sz w:val="32"/>
          <w:szCs w:val="32"/>
        </w:rPr>
        <w:t> </w:t>
      </w:r>
    </w:p>
    <w:p w14:paraId="3D38387B" w14:textId="77777777" w:rsidR="00710272" w:rsidRPr="00BC2703" w:rsidRDefault="00710272" w:rsidP="002C6740">
      <w:pPr>
        <w:pStyle w:val="paragraph"/>
        <w:spacing w:before="0" w:beforeAutospacing="0" w:after="0" w:afterAutospacing="0"/>
        <w:ind w:left="300" w:right="645"/>
        <w:textAlignment w:val="baseline"/>
        <w:rPr>
          <w:rFonts w:ascii="Century Gothic" w:hAnsi="Century Gothic"/>
          <w:sz w:val="32"/>
          <w:szCs w:val="32"/>
        </w:rPr>
      </w:pPr>
    </w:p>
    <w:p w14:paraId="5C8A984C" w14:textId="77777777" w:rsidR="002C6740" w:rsidRPr="00BC2703" w:rsidRDefault="002C6740" w:rsidP="002C6740">
      <w:pPr>
        <w:pStyle w:val="paragraph"/>
        <w:spacing w:before="0" w:beforeAutospacing="0" w:after="0" w:afterAutospacing="0"/>
        <w:ind w:left="300" w:right="645"/>
        <w:textAlignment w:val="baseline"/>
        <w:rPr>
          <w:rFonts w:ascii="Century Gothic" w:hAnsi="Century Gothic"/>
          <w:sz w:val="32"/>
          <w:szCs w:val="32"/>
        </w:rPr>
      </w:pPr>
      <w:r w:rsidRPr="00BC2703">
        <w:rPr>
          <w:rStyle w:val="spellingerror"/>
          <w:rFonts w:ascii="Century Gothic" w:hAnsi="Century Gothic" w:cs="Calibri"/>
          <w:sz w:val="32"/>
          <w:szCs w:val="32"/>
          <w:lang w:val="en-US"/>
        </w:rPr>
        <w:t>Manuden</w:t>
      </w:r>
      <w:r w:rsidRPr="00BC2703">
        <w:rPr>
          <w:rStyle w:val="normaltextrun"/>
          <w:rFonts w:ascii="Century Gothic" w:hAnsi="Century Gothic" w:cs="Calibri"/>
          <w:sz w:val="32"/>
          <w:szCs w:val="32"/>
          <w:lang w:val="en-US"/>
        </w:rPr>
        <w:t xml:space="preserve"> is situated in an area which is not greatly culturally diverse, therefore we place a great emphasis on promoting diversity with </w:t>
      </w:r>
      <w:proofErr w:type="gramStart"/>
      <w:r w:rsidRPr="00BC2703">
        <w:rPr>
          <w:rStyle w:val="normaltextrun"/>
          <w:rFonts w:ascii="Century Gothic" w:hAnsi="Century Gothic" w:cs="Calibri"/>
          <w:sz w:val="32"/>
          <w:szCs w:val="32"/>
          <w:lang w:val="en-US"/>
        </w:rPr>
        <w:t>the children</w:t>
      </w:r>
      <w:proofErr w:type="gramEnd"/>
      <w:r w:rsidRPr="00BC2703">
        <w:rPr>
          <w:rStyle w:val="normaltextrun"/>
          <w:rFonts w:ascii="Century Gothic" w:hAnsi="Century Gothic" w:cs="Calibri"/>
          <w:sz w:val="32"/>
          <w:szCs w:val="32"/>
          <w:lang w:val="en-US"/>
        </w:rPr>
        <w:t>. Assemblies are regularly planned to address this issue either directly or through the inclusion of stories and celebrations from a variety of faiths and cultures. Members of different faiths or religions are encouraged to share their knowledge to enhance leaning within classes and the school. Children visit places of worship that are important to different faiths.</w:t>
      </w:r>
      <w:r w:rsidRPr="00BC2703">
        <w:rPr>
          <w:rStyle w:val="eop"/>
          <w:rFonts w:ascii="Century Gothic" w:hAnsi="Century Gothic" w:cs="Calibri"/>
          <w:sz w:val="32"/>
          <w:szCs w:val="32"/>
        </w:rPr>
        <w:t> </w:t>
      </w:r>
    </w:p>
    <w:p w14:paraId="36A704DE" w14:textId="77777777" w:rsidR="002C6740" w:rsidRPr="00BC2703" w:rsidRDefault="002C6740">
      <w:pPr>
        <w:rPr>
          <w:rFonts w:ascii="Century Gothic" w:hAnsi="Century Gothic"/>
          <w:b/>
          <w:bCs/>
          <w:sz w:val="32"/>
          <w:szCs w:val="32"/>
        </w:rPr>
      </w:pPr>
    </w:p>
    <w:sectPr w:rsidR="002C6740" w:rsidRPr="00BC2703" w:rsidSect="002C67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740"/>
    <w:rsid w:val="001332B4"/>
    <w:rsid w:val="002C6740"/>
    <w:rsid w:val="003B626E"/>
    <w:rsid w:val="00473127"/>
    <w:rsid w:val="00681EEA"/>
    <w:rsid w:val="00710272"/>
    <w:rsid w:val="00B84D42"/>
    <w:rsid w:val="00BC2703"/>
    <w:rsid w:val="00D92F39"/>
    <w:rsid w:val="00E6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1CA80"/>
  <w15:chartTrackingRefBased/>
  <w15:docId w15:val="{0AAEE303-6F28-4143-9C75-967CA74FC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C67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C6740"/>
  </w:style>
  <w:style w:type="character" w:customStyle="1" w:styleId="eop">
    <w:name w:val="eop"/>
    <w:basedOn w:val="DefaultParagraphFont"/>
    <w:rsid w:val="002C6740"/>
  </w:style>
  <w:style w:type="character" w:customStyle="1" w:styleId="spellingerror">
    <w:name w:val="spellingerror"/>
    <w:basedOn w:val="DefaultParagraphFont"/>
    <w:rsid w:val="002C6740"/>
  </w:style>
  <w:style w:type="character" w:customStyle="1" w:styleId="wacimagecontainer">
    <w:name w:val="wacimagecontainer"/>
    <w:basedOn w:val="DefaultParagraphFont"/>
    <w:rsid w:val="002C6740"/>
  </w:style>
  <w:style w:type="character" w:customStyle="1" w:styleId="tabchar">
    <w:name w:val="tabchar"/>
    <w:basedOn w:val="DefaultParagraphFont"/>
    <w:rsid w:val="002C6740"/>
  </w:style>
  <w:style w:type="character" w:customStyle="1" w:styleId="contextualspellingandgrammarerror">
    <w:name w:val="contextualspellingandgrammarerror"/>
    <w:basedOn w:val="DefaultParagraphFont"/>
    <w:rsid w:val="002C6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761507">
      <w:bodyDiv w:val="1"/>
      <w:marLeft w:val="0"/>
      <w:marRight w:val="0"/>
      <w:marTop w:val="0"/>
      <w:marBottom w:val="0"/>
      <w:divBdr>
        <w:top w:val="none" w:sz="0" w:space="0" w:color="auto"/>
        <w:left w:val="none" w:sz="0" w:space="0" w:color="auto"/>
        <w:bottom w:val="none" w:sz="0" w:space="0" w:color="auto"/>
        <w:right w:val="none" w:sz="0" w:space="0" w:color="auto"/>
      </w:divBdr>
      <w:divsChild>
        <w:div w:id="426509347">
          <w:marLeft w:val="0"/>
          <w:marRight w:val="0"/>
          <w:marTop w:val="0"/>
          <w:marBottom w:val="0"/>
          <w:divBdr>
            <w:top w:val="none" w:sz="0" w:space="0" w:color="auto"/>
            <w:left w:val="none" w:sz="0" w:space="0" w:color="auto"/>
            <w:bottom w:val="none" w:sz="0" w:space="0" w:color="auto"/>
            <w:right w:val="none" w:sz="0" w:space="0" w:color="auto"/>
          </w:divBdr>
        </w:div>
        <w:div w:id="1133212406">
          <w:marLeft w:val="0"/>
          <w:marRight w:val="0"/>
          <w:marTop w:val="0"/>
          <w:marBottom w:val="0"/>
          <w:divBdr>
            <w:top w:val="none" w:sz="0" w:space="0" w:color="auto"/>
            <w:left w:val="none" w:sz="0" w:space="0" w:color="auto"/>
            <w:bottom w:val="none" w:sz="0" w:space="0" w:color="auto"/>
            <w:right w:val="none" w:sz="0" w:space="0" w:color="auto"/>
          </w:divBdr>
        </w:div>
        <w:div w:id="14890144">
          <w:marLeft w:val="0"/>
          <w:marRight w:val="0"/>
          <w:marTop w:val="0"/>
          <w:marBottom w:val="0"/>
          <w:divBdr>
            <w:top w:val="none" w:sz="0" w:space="0" w:color="auto"/>
            <w:left w:val="none" w:sz="0" w:space="0" w:color="auto"/>
            <w:bottom w:val="none" w:sz="0" w:space="0" w:color="auto"/>
            <w:right w:val="none" w:sz="0" w:space="0" w:color="auto"/>
          </w:divBdr>
        </w:div>
        <w:div w:id="1968580075">
          <w:marLeft w:val="0"/>
          <w:marRight w:val="0"/>
          <w:marTop w:val="0"/>
          <w:marBottom w:val="0"/>
          <w:divBdr>
            <w:top w:val="none" w:sz="0" w:space="0" w:color="auto"/>
            <w:left w:val="none" w:sz="0" w:space="0" w:color="auto"/>
            <w:bottom w:val="none" w:sz="0" w:space="0" w:color="auto"/>
            <w:right w:val="none" w:sz="0" w:space="0" w:color="auto"/>
          </w:divBdr>
        </w:div>
        <w:div w:id="937060787">
          <w:marLeft w:val="0"/>
          <w:marRight w:val="0"/>
          <w:marTop w:val="0"/>
          <w:marBottom w:val="0"/>
          <w:divBdr>
            <w:top w:val="none" w:sz="0" w:space="0" w:color="auto"/>
            <w:left w:val="none" w:sz="0" w:space="0" w:color="auto"/>
            <w:bottom w:val="none" w:sz="0" w:space="0" w:color="auto"/>
            <w:right w:val="none" w:sz="0" w:space="0" w:color="auto"/>
          </w:divBdr>
        </w:div>
        <w:div w:id="603877011">
          <w:marLeft w:val="0"/>
          <w:marRight w:val="0"/>
          <w:marTop w:val="0"/>
          <w:marBottom w:val="0"/>
          <w:divBdr>
            <w:top w:val="none" w:sz="0" w:space="0" w:color="auto"/>
            <w:left w:val="none" w:sz="0" w:space="0" w:color="auto"/>
            <w:bottom w:val="none" w:sz="0" w:space="0" w:color="auto"/>
            <w:right w:val="none" w:sz="0" w:space="0" w:color="auto"/>
          </w:divBdr>
        </w:div>
        <w:div w:id="733311679">
          <w:marLeft w:val="0"/>
          <w:marRight w:val="0"/>
          <w:marTop w:val="0"/>
          <w:marBottom w:val="0"/>
          <w:divBdr>
            <w:top w:val="none" w:sz="0" w:space="0" w:color="auto"/>
            <w:left w:val="none" w:sz="0" w:space="0" w:color="auto"/>
            <w:bottom w:val="none" w:sz="0" w:space="0" w:color="auto"/>
            <w:right w:val="none" w:sz="0" w:space="0" w:color="auto"/>
          </w:divBdr>
        </w:div>
        <w:div w:id="1132598031">
          <w:marLeft w:val="0"/>
          <w:marRight w:val="0"/>
          <w:marTop w:val="0"/>
          <w:marBottom w:val="0"/>
          <w:divBdr>
            <w:top w:val="none" w:sz="0" w:space="0" w:color="auto"/>
            <w:left w:val="none" w:sz="0" w:space="0" w:color="auto"/>
            <w:bottom w:val="none" w:sz="0" w:space="0" w:color="auto"/>
            <w:right w:val="none" w:sz="0" w:space="0" w:color="auto"/>
          </w:divBdr>
        </w:div>
      </w:divsChild>
    </w:div>
    <w:div w:id="670912073">
      <w:bodyDiv w:val="1"/>
      <w:marLeft w:val="0"/>
      <w:marRight w:val="0"/>
      <w:marTop w:val="0"/>
      <w:marBottom w:val="0"/>
      <w:divBdr>
        <w:top w:val="none" w:sz="0" w:space="0" w:color="auto"/>
        <w:left w:val="none" w:sz="0" w:space="0" w:color="auto"/>
        <w:bottom w:val="none" w:sz="0" w:space="0" w:color="auto"/>
        <w:right w:val="none" w:sz="0" w:space="0" w:color="auto"/>
      </w:divBdr>
      <w:divsChild>
        <w:div w:id="1433696306">
          <w:marLeft w:val="0"/>
          <w:marRight w:val="0"/>
          <w:marTop w:val="0"/>
          <w:marBottom w:val="0"/>
          <w:divBdr>
            <w:top w:val="none" w:sz="0" w:space="0" w:color="auto"/>
            <w:left w:val="none" w:sz="0" w:space="0" w:color="auto"/>
            <w:bottom w:val="none" w:sz="0" w:space="0" w:color="auto"/>
            <w:right w:val="none" w:sz="0" w:space="0" w:color="auto"/>
          </w:divBdr>
        </w:div>
        <w:div w:id="957178323">
          <w:marLeft w:val="0"/>
          <w:marRight w:val="0"/>
          <w:marTop w:val="0"/>
          <w:marBottom w:val="0"/>
          <w:divBdr>
            <w:top w:val="none" w:sz="0" w:space="0" w:color="auto"/>
            <w:left w:val="none" w:sz="0" w:space="0" w:color="auto"/>
            <w:bottom w:val="none" w:sz="0" w:space="0" w:color="auto"/>
            <w:right w:val="none" w:sz="0" w:space="0" w:color="auto"/>
          </w:divBdr>
        </w:div>
        <w:div w:id="1988126769">
          <w:marLeft w:val="0"/>
          <w:marRight w:val="0"/>
          <w:marTop w:val="0"/>
          <w:marBottom w:val="0"/>
          <w:divBdr>
            <w:top w:val="none" w:sz="0" w:space="0" w:color="auto"/>
            <w:left w:val="none" w:sz="0" w:space="0" w:color="auto"/>
            <w:bottom w:val="none" w:sz="0" w:space="0" w:color="auto"/>
            <w:right w:val="none" w:sz="0" w:space="0" w:color="auto"/>
          </w:divBdr>
        </w:div>
        <w:div w:id="1039672795">
          <w:marLeft w:val="0"/>
          <w:marRight w:val="0"/>
          <w:marTop w:val="0"/>
          <w:marBottom w:val="0"/>
          <w:divBdr>
            <w:top w:val="none" w:sz="0" w:space="0" w:color="auto"/>
            <w:left w:val="none" w:sz="0" w:space="0" w:color="auto"/>
            <w:bottom w:val="none" w:sz="0" w:space="0" w:color="auto"/>
            <w:right w:val="none" w:sz="0" w:space="0" w:color="auto"/>
          </w:divBdr>
        </w:div>
        <w:div w:id="1578247756">
          <w:marLeft w:val="0"/>
          <w:marRight w:val="0"/>
          <w:marTop w:val="0"/>
          <w:marBottom w:val="0"/>
          <w:divBdr>
            <w:top w:val="none" w:sz="0" w:space="0" w:color="auto"/>
            <w:left w:val="none" w:sz="0" w:space="0" w:color="auto"/>
            <w:bottom w:val="none" w:sz="0" w:space="0" w:color="auto"/>
            <w:right w:val="none" w:sz="0" w:space="0" w:color="auto"/>
          </w:divBdr>
        </w:div>
        <w:div w:id="1069958086">
          <w:marLeft w:val="0"/>
          <w:marRight w:val="0"/>
          <w:marTop w:val="0"/>
          <w:marBottom w:val="0"/>
          <w:divBdr>
            <w:top w:val="none" w:sz="0" w:space="0" w:color="auto"/>
            <w:left w:val="none" w:sz="0" w:space="0" w:color="auto"/>
            <w:bottom w:val="none" w:sz="0" w:space="0" w:color="auto"/>
            <w:right w:val="none" w:sz="0" w:space="0" w:color="auto"/>
          </w:divBdr>
        </w:div>
      </w:divsChild>
    </w:div>
    <w:div w:id="709110786">
      <w:bodyDiv w:val="1"/>
      <w:marLeft w:val="0"/>
      <w:marRight w:val="0"/>
      <w:marTop w:val="0"/>
      <w:marBottom w:val="0"/>
      <w:divBdr>
        <w:top w:val="none" w:sz="0" w:space="0" w:color="auto"/>
        <w:left w:val="none" w:sz="0" w:space="0" w:color="auto"/>
        <w:bottom w:val="none" w:sz="0" w:space="0" w:color="auto"/>
        <w:right w:val="none" w:sz="0" w:space="0" w:color="auto"/>
      </w:divBdr>
      <w:divsChild>
        <w:div w:id="1800999292">
          <w:marLeft w:val="0"/>
          <w:marRight w:val="0"/>
          <w:marTop w:val="0"/>
          <w:marBottom w:val="0"/>
          <w:divBdr>
            <w:top w:val="none" w:sz="0" w:space="0" w:color="auto"/>
            <w:left w:val="none" w:sz="0" w:space="0" w:color="auto"/>
            <w:bottom w:val="none" w:sz="0" w:space="0" w:color="auto"/>
            <w:right w:val="none" w:sz="0" w:space="0" w:color="auto"/>
          </w:divBdr>
        </w:div>
        <w:div w:id="1535538004">
          <w:marLeft w:val="0"/>
          <w:marRight w:val="0"/>
          <w:marTop w:val="0"/>
          <w:marBottom w:val="0"/>
          <w:divBdr>
            <w:top w:val="none" w:sz="0" w:space="0" w:color="auto"/>
            <w:left w:val="none" w:sz="0" w:space="0" w:color="auto"/>
            <w:bottom w:val="none" w:sz="0" w:space="0" w:color="auto"/>
            <w:right w:val="none" w:sz="0" w:space="0" w:color="auto"/>
          </w:divBdr>
        </w:div>
        <w:div w:id="404643105">
          <w:marLeft w:val="0"/>
          <w:marRight w:val="0"/>
          <w:marTop w:val="0"/>
          <w:marBottom w:val="0"/>
          <w:divBdr>
            <w:top w:val="none" w:sz="0" w:space="0" w:color="auto"/>
            <w:left w:val="none" w:sz="0" w:space="0" w:color="auto"/>
            <w:bottom w:val="none" w:sz="0" w:space="0" w:color="auto"/>
            <w:right w:val="none" w:sz="0" w:space="0" w:color="auto"/>
          </w:divBdr>
        </w:div>
        <w:div w:id="1440875327">
          <w:marLeft w:val="0"/>
          <w:marRight w:val="0"/>
          <w:marTop w:val="0"/>
          <w:marBottom w:val="0"/>
          <w:divBdr>
            <w:top w:val="none" w:sz="0" w:space="0" w:color="auto"/>
            <w:left w:val="none" w:sz="0" w:space="0" w:color="auto"/>
            <w:bottom w:val="none" w:sz="0" w:space="0" w:color="auto"/>
            <w:right w:val="none" w:sz="0" w:space="0" w:color="auto"/>
          </w:divBdr>
        </w:div>
        <w:div w:id="379478314">
          <w:marLeft w:val="0"/>
          <w:marRight w:val="0"/>
          <w:marTop w:val="0"/>
          <w:marBottom w:val="0"/>
          <w:divBdr>
            <w:top w:val="none" w:sz="0" w:space="0" w:color="auto"/>
            <w:left w:val="none" w:sz="0" w:space="0" w:color="auto"/>
            <w:bottom w:val="none" w:sz="0" w:space="0" w:color="auto"/>
            <w:right w:val="none" w:sz="0" w:space="0" w:color="auto"/>
          </w:divBdr>
        </w:div>
        <w:div w:id="479884491">
          <w:marLeft w:val="0"/>
          <w:marRight w:val="0"/>
          <w:marTop w:val="0"/>
          <w:marBottom w:val="0"/>
          <w:divBdr>
            <w:top w:val="none" w:sz="0" w:space="0" w:color="auto"/>
            <w:left w:val="none" w:sz="0" w:space="0" w:color="auto"/>
            <w:bottom w:val="none" w:sz="0" w:space="0" w:color="auto"/>
            <w:right w:val="none" w:sz="0" w:space="0" w:color="auto"/>
          </w:divBdr>
        </w:div>
      </w:divsChild>
    </w:div>
    <w:div w:id="745496688">
      <w:bodyDiv w:val="1"/>
      <w:marLeft w:val="0"/>
      <w:marRight w:val="0"/>
      <w:marTop w:val="0"/>
      <w:marBottom w:val="0"/>
      <w:divBdr>
        <w:top w:val="none" w:sz="0" w:space="0" w:color="auto"/>
        <w:left w:val="none" w:sz="0" w:space="0" w:color="auto"/>
        <w:bottom w:val="none" w:sz="0" w:space="0" w:color="auto"/>
        <w:right w:val="none" w:sz="0" w:space="0" w:color="auto"/>
      </w:divBdr>
      <w:divsChild>
        <w:div w:id="1945385710">
          <w:marLeft w:val="0"/>
          <w:marRight w:val="0"/>
          <w:marTop w:val="0"/>
          <w:marBottom w:val="0"/>
          <w:divBdr>
            <w:top w:val="none" w:sz="0" w:space="0" w:color="auto"/>
            <w:left w:val="none" w:sz="0" w:space="0" w:color="auto"/>
            <w:bottom w:val="none" w:sz="0" w:space="0" w:color="auto"/>
            <w:right w:val="none" w:sz="0" w:space="0" w:color="auto"/>
          </w:divBdr>
        </w:div>
        <w:div w:id="1143306329">
          <w:marLeft w:val="0"/>
          <w:marRight w:val="0"/>
          <w:marTop w:val="0"/>
          <w:marBottom w:val="0"/>
          <w:divBdr>
            <w:top w:val="none" w:sz="0" w:space="0" w:color="auto"/>
            <w:left w:val="none" w:sz="0" w:space="0" w:color="auto"/>
            <w:bottom w:val="none" w:sz="0" w:space="0" w:color="auto"/>
            <w:right w:val="none" w:sz="0" w:space="0" w:color="auto"/>
          </w:divBdr>
        </w:div>
        <w:div w:id="642857149">
          <w:marLeft w:val="0"/>
          <w:marRight w:val="0"/>
          <w:marTop w:val="0"/>
          <w:marBottom w:val="0"/>
          <w:divBdr>
            <w:top w:val="none" w:sz="0" w:space="0" w:color="auto"/>
            <w:left w:val="none" w:sz="0" w:space="0" w:color="auto"/>
            <w:bottom w:val="none" w:sz="0" w:space="0" w:color="auto"/>
            <w:right w:val="none" w:sz="0" w:space="0" w:color="auto"/>
          </w:divBdr>
        </w:div>
        <w:div w:id="1120951555">
          <w:marLeft w:val="0"/>
          <w:marRight w:val="0"/>
          <w:marTop w:val="0"/>
          <w:marBottom w:val="0"/>
          <w:divBdr>
            <w:top w:val="none" w:sz="0" w:space="0" w:color="auto"/>
            <w:left w:val="none" w:sz="0" w:space="0" w:color="auto"/>
            <w:bottom w:val="none" w:sz="0" w:space="0" w:color="auto"/>
            <w:right w:val="none" w:sz="0" w:space="0" w:color="auto"/>
          </w:divBdr>
        </w:div>
        <w:div w:id="1396776555">
          <w:marLeft w:val="0"/>
          <w:marRight w:val="0"/>
          <w:marTop w:val="0"/>
          <w:marBottom w:val="0"/>
          <w:divBdr>
            <w:top w:val="none" w:sz="0" w:space="0" w:color="auto"/>
            <w:left w:val="none" w:sz="0" w:space="0" w:color="auto"/>
            <w:bottom w:val="none" w:sz="0" w:space="0" w:color="auto"/>
            <w:right w:val="none" w:sz="0" w:space="0" w:color="auto"/>
          </w:divBdr>
        </w:div>
        <w:div w:id="307781009">
          <w:marLeft w:val="0"/>
          <w:marRight w:val="0"/>
          <w:marTop w:val="0"/>
          <w:marBottom w:val="0"/>
          <w:divBdr>
            <w:top w:val="none" w:sz="0" w:space="0" w:color="auto"/>
            <w:left w:val="none" w:sz="0" w:space="0" w:color="auto"/>
            <w:bottom w:val="none" w:sz="0" w:space="0" w:color="auto"/>
            <w:right w:val="none" w:sz="0" w:space="0" w:color="auto"/>
          </w:divBdr>
        </w:div>
      </w:divsChild>
    </w:div>
    <w:div w:id="977222457">
      <w:bodyDiv w:val="1"/>
      <w:marLeft w:val="0"/>
      <w:marRight w:val="0"/>
      <w:marTop w:val="0"/>
      <w:marBottom w:val="0"/>
      <w:divBdr>
        <w:top w:val="none" w:sz="0" w:space="0" w:color="auto"/>
        <w:left w:val="none" w:sz="0" w:space="0" w:color="auto"/>
        <w:bottom w:val="none" w:sz="0" w:space="0" w:color="auto"/>
        <w:right w:val="none" w:sz="0" w:space="0" w:color="auto"/>
      </w:divBdr>
      <w:divsChild>
        <w:div w:id="1755131829">
          <w:marLeft w:val="0"/>
          <w:marRight w:val="0"/>
          <w:marTop w:val="0"/>
          <w:marBottom w:val="0"/>
          <w:divBdr>
            <w:top w:val="none" w:sz="0" w:space="0" w:color="auto"/>
            <w:left w:val="none" w:sz="0" w:space="0" w:color="auto"/>
            <w:bottom w:val="none" w:sz="0" w:space="0" w:color="auto"/>
            <w:right w:val="none" w:sz="0" w:space="0" w:color="auto"/>
          </w:divBdr>
        </w:div>
        <w:div w:id="1376588183">
          <w:marLeft w:val="0"/>
          <w:marRight w:val="0"/>
          <w:marTop w:val="0"/>
          <w:marBottom w:val="0"/>
          <w:divBdr>
            <w:top w:val="none" w:sz="0" w:space="0" w:color="auto"/>
            <w:left w:val="none" w:sz="0" w:space="0" w:color="auto"/>
            <w:bottom w:val="none" w:sz="0" w:space="0" w:color="auto"/>
            <w:right w:val="none" w:sz="0" w:space="0" w:color="auto"/>
          </w:divBdr>
        </w:div>
        <w:div w:id="1746953718">
          <w:marLeft w:val="0"/>
          <w:marRight w:val="0"/>
          <w:marTop w:val="0"/>
          <w:marBottom w:val="0"/>
          <w:divBdr>
            <w:top w:val="none" w:sz="0" w:space="0" w:color="auto"/>
            <w:left w:val="none" w:sz="0" w:space="0" w:color="auto"/>
            <w:bottom w:val="none" w:sz="0" w:space="0" w:color="auto"/>
            <w:right w:val="none" w:sz="0" w:space="0" w:color="auto"/>
          </w:divBdr>
        </w:div>
        <w:div w:id="823282381">
          <w:marLeft w:val="0"/>
          <w:marRight w:val="0"/>
          <w:marTop w:val="0"/>
          <w:marBottom w:val="0"/>
          <w:divBdr>
            <w:top w:val="none" w:sz="0" w:space="0" w:color="auto"/>
            <w:left w:val="none" w:sz="0" w:space="0" w:color="auto"/>
            <w:bottom w:val="none" w:sz="0" w:space="0" w:color="auto"/>
            <w:right w:val="none" w:sz="0" w:space="0" w:color="auto"/>
          </w:divBdr>
        </w:div>
        <w:div w:id="797600626">
          <w:marLeft w:val="0"/>
          <w:marRight w:val="0"/>
          <w:marTop w:val="0"/>
          <w:marBottom w:val="0"/>
          <w:divBdr>
            <w:top w:val="none" w:sz="0" w:space="0" w:color="auto"/>
            <w:left w:val="none" w:sz="0" w:space="0" w:color="auto"/>
            <w:bottom w:val="none" w:sz="0" w:space="0" w:color="auto"/>
            <w:right w:val="none" w:sz="0" w:space="0" w:color="auto"/>
          </w:divBdr>
        </w:div>
        <w:div w:id="597950994">
          <w:marLeft w:val="0"/>
          <w:marRight w:val="0"/>
          <w:marTop w:val="0"/>
          <w:marBottom w:val="0"/>
          <w:divBdr>
            <w:top w:val="none" w:sz="0" w:space="0" w:color="auto"/>
            <w:left w:val="none" w:sz="0" w:space="0" w:color="auto"/>
            <w:bottom w:val="none" w:sz="0" w:space="0" w:color="auto"/>
            <w:right w:val="none" w:sz="0" w:space="0" w:color="auto"/>
          </w:divBdr>
        </w:div>
        <w:div w:id="2077237894">
          <w:marLeft w:val="0"/>
          <w:marRight w:val="0"/>
          <w:marTop w:val="0"/>
          <w:marBottom w:val="0"/>
          <w:divBdr>
            <w:top w:val="none" w:sz="0" w:space="0" w:color="auto"/>
            <w:left w:val="none" w:sz="0" w:space="0" w:color="auto"/>
            <w:bottom w:val="none" w:sz="0" w:space="0" w:color="auto"/>
            <w:right w:val="none" w:sz="0" w:space="0" w:color="auto"/>
          </w:divBdr>
        </w:div>
        <w:div w:id="223221883">
          <w:marLeft w:val="0"/>
          <w:marRight w:val="0"/>
          <w:marTop w:val="0"/>
          <w:marBottom w:val="0"/>
          <w:divBdr>
            <w:top w:val="none" w:sz="0" w:space="0" w:color="auto"/>
            <w:left w:val="none" w:sz="0" w:space="0" w:color="auto"/>
            <w:bottom w:val="none" w:sz="0" w:space="0" w:color="auto"/>
            <w:right w:val="none" w:sz="0" w:space="0" w:color="auto"/>
          </w:divBdr>
        </w:div>
        <w:div w:id="731582395">
          <w:marLeft w:val="0"/>
          <w:marRight w:val="0"/>
          <w:marTop w:val="0"/>
          <w:marBottom w:val="0"/>
          <w:divBdr>
            <w:top w:val="none" w:sz="0" w:space="0" w:color="auto"/>
            <w:left w:val="none" w:sz="0" w:space="0" w:color="auto"/>
            <w:bottom w:val="none" w:sz="0" w:space="0" w:color="auto"/>
            <w:right w:val="none" w:sz="0" w:space="0" w:color="auto"/>
          </w:divBdr>
        </w:div>
        <w:div w:id="267592524">
          <w:marLeft w:val="0"/>
          <w:marRight w:val="0"/>
          <w:marTop w:val="0"/>
          <w:marBottom w:val="0"/>
          <w:divBdr>
            <w:top w:val="none" w:sz="0" w:space="0" w:color="auto"/>
            <w:left w:val="none" w:sz="0" w:space="0" w:color="auto"/>
            <w:bottom w:val="none" w:sz="0" w:space="0" w:color="auto"/>
            <w:right w:val="none" w:sz="0" w:space="0" w:color="auto"/>
          </w:divBdr>
        </w:div>
        <w:div w:id="985738919">
          <w:marLeft w:val="0"/>
          <w:marRight w:val="0"/>
          <w:marTop w:val="0"/>
          <w:marBottom w:val="0"/>
          <w:divBdr>
            <w:top w:val="none" w:sz="0" w:space="0" w:color="auto"/>
            <w:left w:val="none" w:sz="0" w:space="0" w:color="auto"/>
            <w:bottom w:val="none" w:sz="0" w:space="0" w:color="auto"/>
            <w:right w:val="none" w:sz="0" w:space="0" w:color="auto"/>
          </w:divBdr>
        </w:div>
        <w:div w:id="1599174895">
          <w:marLeft w:val="0"/>
          <w:marRight w:val="0"/>
          <w:marTop w:val="0"/>
          <w:marBottom w:val="0"/>
          <w:divBdr>
            <w:top w:val="none" w:sz="0" w:space="0" w:color="auto"/>
            <w:left w:val="none" w:sz="0" w:space="0" w:color="auto"/>
            <w:bottom w:val="none" w:sz="0" w:space="0" w:color="auto"/>
            <w:right w:val="none" w:sz="0" w:space="0" w:color="auto"/>
          </w:divBdr>
        </w:div>
        <w:div w:id="101650321">
          <w:marLeft w:val="0"/>
          <w:marRight w:val="0"/>
          <w:marTop w:val="0"/>
          <w:marBottom w:val="0"/>
          <w:divBdr>
            <w:top w:val="none" w:sz="0" w:space="0" w:color="auto"/>
            <w:left w:val="none" w:sz="0" w:space="0" w:color="auto"/>
            <w:bottom w:val="none" w:sz="0" w:space="0" w:color="auto"/>
            <w:right w:val="none" w:sz="0" w:space="0" w:color="auto"/>
          </w:divBdr>
        </w:div>
        <w:div w:id="714236002">
          <w:marLeft w:val="0"/>
          <w:marRight w:val="0"/>
          <w:marTop w:val="0"/>
          <w:marBottom w:val="0"/>
          <w:divBdr>
            <w:top w:val="none" w:sz="0" w:space="0" w:color="auto"/>
            <w:left w:val="none" w:sz="0" w:space="0" w:color="auto"/>
            <w:bottom w:val="none" w:sz="0" w:space="0" w:color="auto"/>
            <w:right w:val="none" w:sz="0" w:space="0" w:color="auto"/>
          </w:divBdr>
        </w:div>
        <w:div w:id="1120223628">
          <w:marLeft w:val="0"/>
          <w:marRight w:val="0"/>
          <w:marTop w:val="0"/>
          <w:marBottom w:val="0"/>
          <w:divBdr>
            <w:top w:val="none" w:sz="0" w:space="0" w:color="auto"/>
            <w:left w:val="none" w:sz="0" w:space="0" w:color="auto"/>
            <w:bottom w:val="none" w:sz="0" w:space="0" w:color="auto"/>
            <w:right w:val="none" w:sz="0" w:space="0" w:color="auto"/>
          </w:divBdr>
        </w:div>
      </w:divsChild>
    </w:div>
    <w:div w:id="1284119896">
      <w:bodyDiv w:val="1"/>
      <w:marLeft w:val="0"/>
      <w:marRight w:val="0"/>
      <w:marTop w:val="0"/>
      <w:marBottom w:val="0"/>
      <w:divBdr>
        <w:top w:val="none" w:sz="0" w:space="0" w:color="auto"/>
        <w:left w:val="none" w:sz="0" w:space="0" w:color="auto"/>
        <w:bottom w:val="none" w:sz="0" w:space="0" w:color="auto"/>
        <w:right w:val="none" w:sz="0" w:space="0" w:color="auto"/>
      </w:divBdr>
      <w:divsChild>
        <w:div w:id="1407070908">
          <w:marLeft w:val="0"/>
          <w:marRight w:val="0"/>
          <w:marTop w:val="0"/>
          <w:marBottom w:val="0"/>
          <w:divBdr>
            <w:top w:val="none" w:sz="0" w:space="0" w:color="auto"/>
            <w:left w:val="none" w:sz="0" w:space="0" w:color="auto"/>
            <w:bottom w:val="none" w:sz="0" w:space="0" w:color="auto"/>
            <w:right w:val="none" w:sz="0" w:space="0" w:color="auto"/>
          </w:divBdr>
        </w:div>
        <w:div w:id="550942">
          <w:marLeft w:val="0"/>
          <w:marRight w:val="0"/>
          <w:marTop w:val="0"/>
          <w:marBottom w:val="0"/>
          <w:divBdr>
            <w:top w:val="none" w:sz="0" w:space="0" w:color="auto"/>
            <w:left w:val="none" w:sz="0" w:space="0" w:color="auto"/>
            <w:bottom w:val="none" w:sz="0" w:space="0" w:color="auto"/>
            <w:right w:val="none" w:sz="0" w:space="0" w:color="auto"/>
          </w:divBdr>
        </w:div>
        <w:div w:id="1913198786">
          <w:marLeft w:val="0"/>
          <w:marRight w:val="0"/>
          <w:marTop w:val="0"/>
          <w:marBottom w:val="0"/>
          <w:divBdr>
            <w:top w:val="none" w:sz="0" w:space="0" w:color="auto"/>
            <w:left w:val="none" w:sz="0" w:space="0" w:color="auto"/>
            <w:bottom w:val="none" w:sz="0" w:space="0" w:color="auto"/>
            <w:right w:val="none" w:sz="0" w:space="0" w:color="auto"/>
          </w:divBdr>
        </w:div>
        <w:div w:id="1792281765">
          <w:marLeft w:val="0"/>
          <w:marRight w:val="0"/>
          <w:marTop w:val="0"/>
          <w:marBottom w:val="0"/>
          <w:divBdr>
            <w:top w:val="none" w:sz="0" w:space="0" w:color="auto"/>
            <w:left w:val="none" w:sz="0" w:space="0" w:color="auto"/>
            <w:bottom w:val="none" w:sz="0" w:space="0" w:color="auto"/>
            <w:right w:val="none" w:sz="0" w:space="0" w:color="auto"/>
          </w:divBdr>
        </w:div>
        <w:div w:id="835808730">
          <w:marLeft w:val="0"/>
          <w:marRight w:val="0"/>
          <w:marTop w:val="0"/>
          <w:marBottom w:val="0"/>
          <w:divBdr>
            <w:top w:val="none" w:sz="0" w:space="0" w:color="auto"/>
            <w:left w:val="none" w:sz="0" w:space="0" w:color="auto"/>
            <w:bottom w:val="none" w:sz="0" w:space="0" w:color="auto"/>
            <w:right w:val="none" w:sz="0" w:space="0" w:color="auto"/>
          </w:divBdr>
        </w:div>
        <w:div w:id="1658411723">
          <w:marLeft w:val="0"/>
          <w:marRight w:val="0"/>
          <w:marTop w:val="0"/>
          <w:marBottom w:val="0"/>
          <w:divBdr>
            <w:top w:val="none" w:sz="0" w:space="0" w:color="auto"/>
            <w:left w:val="none" w:sz="0" w:space="0" w:color="auto"/>
            <w:bottom w:val="none" w:sz="0" w:space="0" w:color="auto"/>
            <w:right w:val="none" w:sz="0" w:space="0" w:color="auto"/>
          </w:divBdr>
        </w:div>
      </w:divsChild>
    </w:div>
    <w:div w:id="2106074538">
      <w:bodyDiv w:val="1"/>
      <w:marLeft w:val="0"/>
      <w:marRight w:val="0"/>
      <w:marTop w:val="0"/>
      <w:marBottom w:val="0"/>
      <w:divBdr>
        <w:top w:val="none" w:sz="0" w:space="0" w:color="auto"/>
        <w:left w:val="none" w:sz="0" w:space="0" w:color="auto"/>
        <w:bottom w:val="none" w:sz="0" w:space="0" w:color="auto"/>
        <w:right w:val="none" w:sz="0" w:space="0" w:color="auto"/>
      </w:divBdr>
      <w:divsChild>
        <w:div w:id="1495414002">
          <w:marLeft w:val="0"/>
          <w:marRight w:val="0"/>
          <w:marTop w:val="0"/>
          <w:marBottom w:val="0"/>
          <w:divBdr>
            <w:top w:val="none" w:sz="0" w:space="0" w:color="auto"/>
            <w:left w:val="none" w:sz="0" w:space="0" w:color="auto"/>
            <w:bottom w:val="none" w:sz="0" w:space="0" w:color="auto"/>
            <w:right w:val="none" w:sz="0" w:space="0" w:color="auto"/>
          </w:divBdr>
        </w:div>
        <w:div w:id="1354185914">
          <w:marLeft w:val="0"/>
          <w:marRight w:val="0"/>
          <w:marTop w:val="0"/>
          <w:marBottom w:val="0"/>
          <w:divBdr>
            <w:top w:val="none" w:sz="0" w:space="0" w:color="auto"/>
            <w:left w:val="none" w:sz="0" w:space="0" w:color="auto"/>
            <w:bottom w:val="none" w:sz="0" w:space="0" w:color="auto"/>
            <w:right w:val="none" w:sz="0" w:space="0" w:color="auto"/>
          </w:divBdr>
        </w:div>
        <w:div w:id="902252784">
          <w:marLeft w:val="0"/>
          <w:marRight w:val="0"/>
          <w:marTop w:val="0"/>
          <w:marBottom w:val="0"/>
          <w:divBdr>
            <w:top w:val="none" w:sz="0" w:space="0" w:color="auto"/>
            <w:left w:val="none" w:sz="0" w:space="0" w:color="auto"/>
            <w:bottom w:val="none" w:sz="0" w:space="0" w:color="auto"/>
            <w:right w:val="none" w:sz="0" w:space="0" w:color="auto"/>
          </w:divBdr>
        </w:div>
        <w:div w:id="837571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927</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Price</dc:creator>
  <cp:keywords/>
  <dc:description/>
  <cp:lastModifiedBy>Andrew Price</cp:lastModifiedBy>
  <cp:revision>2</cp:revision>
  <dcterms:created xsi:type="dcterms:W3CDTF">2023-11-13T11:03:00Z</dcterms:created>
  <dcterms:modified xsi:type="dcterms:W3CDTF">2023-11-13T11:03:00Z</dcterms:modified>
</cp:coreProperties>
</file>